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D1A9" w14:textId="58816EA3" w:rsidR="007C1056" w:rsidRPr="001A0F5E" w:rsidRDefault="001A0F5E" w:rsidP="00CE3A12">
      <w:pPr>
        <w:spacing w:line="256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bookmarkStart w:id="0" w:name="_Hlk215131587"/>
      <w:r w:rsidRPr="001A0F5E">
        <w:rPr>
          <w:rFonts w:ascii="Aptos" w:eastAsia="Aptos" w:hAnsi="Aptos" w:cs="Times New Roman"/>
          <w:b/>
          <w:bCs/>
          <w:sz w:val="32"/>
          <w:szCs w:val="32"/>
        </w:rPr>
        <w:t xml:space="preserve">New campaign encourages </w:t>
      </w:r>
      <w:r w:rsidR="00187FB6">
        <w:rPr>
          <w:rFonts w:ascii="Aptos" w:eastAsia="Aptos" w:hAnsi="Aptos" w:cs="Times New Roman"/>
          <w:b/>
          <w:bCs/>
          <w:sz w:val="32"/>
          <w:szCs w:val="32"/>
        </w:rPr>
        <w:t>county’s</w:t>
      </w:r>
      <w:r w:rsidRPr="001A0F5E">
        <w:rPr>
          <w:rFonts w:ascii="Aptos" w:eastAsia="Aptos" w:hAnsi="Aptos" w:cs="Times New Roman"/>
          <w:b/>
          <w:bCs/>
          <w:sz w:val="32"/>
          <w:szCs w:val="32"/>
        </w:rPr>
        <w:t xml:space="preserve"> residents to </w:t>
      </w:r>
      <w:r w:rsidR="00187FB6">
        <w:rPr>
          <w:rFonts w:ascii="Aptos" w:eastAsia="Aptos" w:hAnsi="Aptos" w:cs="Times New Roman"/>
          <w:b/>
          <w:bCs/>
          <w:sz w:val="32"/>
          <w:szCs w:val="32"/>
        </w:rPr>
        <w:t>Explore Essex in 2026</w:t>
      </w:r>
    </w:p>
    <w:p w14:paraId="07A3EA3F" w14:textId="28D9C7A8" w:rsidR="009C1F22" w:rsidRDefault="009C1F22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Explore Essex are kickstarting the New Year with a campaign to help get the county’s residents out and about </w:t>
      </w:r>
      <w:r w:rsidR="00BE7309">
        <w:rPr>
          <w:rFonts w:ascii="Aptos" w:eastAsia="Aptos" w:hAnsi="Aptos" w:cs="Times New Roman"/>
          <w:sz w:val="22"/>
          <w:szCs w:val="22"/>
        </w:rPr>
        <w:t xml:space="preserve">and embrace the great outdoors </w:t>
      </w:r>
      <w:r>
        <w:rPr>
          <w:rFonts w:ascii="Aptos" w:eastAsia="Aptos" w:hAnsi="Aptos" w:cs="Times New Roman"/>
          <w:sz w:val="22"/>
          <w:szCs w:val="22"/>
        </w:rPr>
        <w:t>in 2026.</w:t>
      </w:r>
    </w:p>
    <w:p w14:paraId="69DD3558" w14:textId="12D8E08B" w:rsidR="009C1F22" w:rsidRDefault="009C1F22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The</w:t>
      </w:r>
      <w:r w:rsidR="00792213" w:rsidRPr="00792213">
        <w:rPr>
          <w:rFonts w:ascii="Aptos" w:eastAsia="Aptos" w:hAnsi="Aptos" w:cs="Times New Roman"/>
          <w:sz w:val="22"/>
          <w:szCs w:val="22"/>
        </w:rPr>
        <w:t xml:space="preserve"> </w:t>
      </w:r>
      <w:r w:rsidR="00792213">
        <w:rPr>
          <w:rFonts w:ascii="Aptos" w:eastAsia="Aptos" w:hAnsi="Aptos" w:cs="Times New Roman"/>
          <w:sz w:val="22"/>
          <w:szCs w:val="22"/>
        </w:rPr>
        <w:t xml:space="preserve">new </w:t>
      </w:r>
      <w:r w:rsidR="00F7665A">
        <w:rPr>
          <w:rFonts w:ascii="Aptos" w:eastAsia="Aptos" w:hAnsi="Aptos" w:cs="Times New Roman"/>
          <w:sz w:val="22"/>
          <w:szCs w:val="22"/>
        </w:rPr>
        <w:t xml:space="preserve">Explorer Pass </w:t>
      </w:r>
      <w:r w:rsidR="00792213">
        <w:rPr>
          <w:rFonts w:ascii="Aptos" w:eastAsia="Aptos" w:hAnsi="Aptos" w:cs="Times New Roman"/>
          <w:sz w:val="22"/>
          <w:szCs w:val="22"/>
        </w:rPr>
        <w:t>campaign</w:t>
      </w:r>
      <w:r w:rsidR="00792213" w:rsidRPr="00792213">
        <w:rPr>
          <w:rFonts w:ascii="Aptos" w:eastAsia="Aptos" w:hAnsi="Aptos" w:cs="Times New Roman"/>
          <w:sz w:val="22"/>
          <w:szCs w:val="22"/>
        </w:rPr>
        <w:t xml:space="preserve"> </w:t>
      </w:r>
      <w:r w:rsidR="009D6F41">
        <w:rPr>
          <w:rFonts w:ascii="Aptos" w:eastAsia="Aptos" w:hAnsi="Aptos" w:cs="Times New Roman"/>
          <w:sz w:val="22"/>
          <w:szCs w:val="22"/>
        </w:rPr>
        <w:t xml:space="preserve">offers residents 12 reasons to visit the Essex Country Parks </w:t>
      </w:r>
      <w:r>
        <w:rPr>
          <w:rFonts w:ascii="Aptos" w:eastAsia="Aptos" w:hAnsi="Aptos" w:cs="Times New Roman"/>
          <w:sz w:val="22"/>
          <w:szCs w:val="22"/>
        </w:rPr>
        <w:t>located across the county</w:t>
      </w:r>
      <w:r w:rsidR="009D6F41">
        <w:rPr>
          <w:rFonts w:ascii="Aptos" w:eastAsia="Aptos" w:hAnsi="Aptos" w:cs="Times New Roman"/>
          <w:sz w:val="22"/>
          <w:szCs w:val="22"/>
        </w:rPr>
        <w:t>.</w:t>
      </w:r>
    </w:p>
    <w:p w14:paraId="5F68827F" w14:textId="32D439F6" w:rsidR="009D6F41" w:rsidRDefault="009D6F41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From countryside to coast, the eight Essex Country Parks offer something for all ages</w:t>
      </w:r>
      <w:r w:rsidR="002A3974">
        <w:rPr>
          <w:rFonts w:ascii="Aptos" w:eastAsia="Aptos" w:hAnsi="Aptos" w:cs="Times New Roman"/>
          <w:sz w:val="22"/>
          <w:szCs w:val="22"/>
        </w:rPr>
        <w:t>. F</w:t>
      </w:r>
      <w:r>
        <w:rPr>
          <w:rFonts w:ascii="Aptos" w:eastAsia="Aptos" w:hAnsi="Aptos" w:cs="Times New Roman"/>
          <w:sz w:val="22"/>
          <w:szCs w:val="22"/>
        </w:rPr>
        <w:t xml:space="preserve">rom walks through ancient woodlands and seaside strolls to </w:t>
      </w:r>
      <w:r w:rsidRPr="00F30B9B">
        <w:rPr>
          <w:rFonts w:ascii="Aptos" w:eastAsia="Aptos" w:hAnsi="Aptos" w:cs="Times New Roman"/>
          <w:sz w:val="22"/>
          <w:szCs w:val="22"/>
        </w:rPr>
        <w:t>officially licensed trails featuring The Gruffalo and Stick Man</w:t>
      </w:r>
      <w:r>
        <w:rPr>
          <w:rFonts w:ascii="Aptos" w:eastAsia="Aptos" w:hAnsi="Aptos" w:cs="Times New Roman"/>
          <w:sz w:val="22"/>
          <w:szCs w:val="22"/>
        </w:rPr>
        <w:t xml:space="preserve">. </w:t>
      </w:r>
    </w:p>
    <w:p w14:paraId="2E20C71C" w14:textId="4018E2D2" w:rsidR="009D6F41" w:rsidRDefault="009D6F41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The campaign features </w:t>
      </w:r>
      <w:r w:rsidR="00BE7309">
        <w:rPr>
          <w:rFonts w:ascii="Aptos" w:eastAsia="Aptos" w:hAnsi="Aptos" w:cs="Times New Roman"/>
          <w:sz w:val="22"/>
          <w:szCs w:val="22"/>
        </w:rPr>
        <w:t xml:space="preserve">12 </w:t>
      </w:r>
      <w:r>
        <w:rPr>
          <w:rFonts w:ascii="Aptos" w:eastAsia="Aptos" w:hAnsi="Aptos" w:cs="Times New Roman"/>
          <w:sz w:val="22"/>
          <w:szCs w:val="22"/>
        </w:rPr>
        <w:t xml:space="preserve">ideas for residents to enjoy </w:t>
      </w:r>
      <w:r w:rsidR="0082305B">
        <w:rPr>
          <w:rFonts w:ascii="Aptos" w:eastAsia="Aptos" w:hAnsi="Aptos" w:cs="Times New Roman"/>
          <w:sz w:val="22"/>
          <w:szCs w:val="22"/>
        </w:rPr>
        <w:t xml:space="preserve">a great day out </w:t>
      </w:r>
      <w:r>
        <w:rPr>
          <w:rFonts w:ascii="Aptos" w:eastAsia="Aptos" w:hAnsi="Aptos" w:cs="Times New Roman"/>
          <w:sz w:val="22"/>
          <w:szCs w:val="22"/>
        </w:rPr>
        <w:t>throughout 2026 such as:</w:t>
      </w:r>
    </w:p>
    <w:p w14:paraId="6292B93B" w14:textId="6C6F7992" w:rsidR="009D6F41" w:rsidRDefault="002F5768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2F5768">
        <w:rPr>
          <w:rFonts w:ascii="Aptos" w:eastAsia="Aptos" w:hAnsi="Aptos" w:cs="Times New Roman"/>
          <w:b/>
          <w:bCs/>
          <w:sz w:val="22"/>
          <w:szCs w:val="22"/>
        </w:rPr>
        <w:t>W</w:t>
      </w:r>
      <w:r w:rsidR="009D6F41" w:rsidRPr="002050C3">
        <w:rPr>
          <w:rFonts w:ascii="Aptos" w:eastAsia="Aptos" w:hAnsi="Aptos" w:cs="Times New Roman"/>
          <w:b/>
          <w:bCs/>
          <w:sz w:val="22"/>
          <w:szCs w:val="22"/>
        </w:rPr>
        <w:t xml:space="preserve">ander in 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ancient </w:t>
      </w:r>
      <w:r w:rsidR="009D6F41" w:rsidRPr="002050C3">
        <w:rPr>
          <w:rFonts w:ascii="Aptos" w:eastAsia="Aptos" w:hAnsi="Aptos" w:cs="Times New Roman"/>
          <w:b/>
          <w:bCs/>
          <w:sz w:val="22"/>
          <w:szCs w:val="22"/>
        </w:rPr>
        <w:t>woodlands</w:t>
      </w:r>
      <w:r w:rsidR="009D6F41" w:rsidRPr="002050C3">
        <w:rPr>
          <w:rFonts w:ascii="Aptos" w:eastAsia="Aptos" w:hAnsi="Aptos" w:cs="Times New Roman"/>
          <w:sz w:val="22"/>
          <w:szCs w:val="22"/>
        </w:rPr>
        <w:t xml:space="preserve"> at the historic sites of</w:t>
      </w:r>
      <w:r w:rsidR="009D6F41" w:rsidRPr="002050C3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9D6F41" w:rsidRPr="002050C3">
        <w:rPr>
          <w:rFonts w:ascii="Aptos" w:eastAsia="Aptos" w:hAnsi="Aptos" w:cs="Times New Roman"/>
          <w:sz w:val="22"/>
          <w:szCs w:val="22"/>
        </w:rPr>
        <w:t xml:space="preserve">Belhus Woods, Danbury, Thorndon and Weald Country Parks. </w:t>
      </w:r>
      <w:r w:rsidR="005940E1" w:rsidRPr="002050C3">
        <w:rPr>
          <w:rFonts w:ascii="Aptos" w:eastAsia="Aptos" w:hAnsi="Aptos" w:cs="Times New Roman"/>
          <w:sz w:val="22"/>
          <w:szCs w:val="22"/>
        </w:rPr>
        <w:t xml:space="preserve">Enjoy bluebell walks, </w:t>
      </w:r>
      <w:r w:rsidR="007F0C58" w:rsidRPr="002050C3">
        <w:rPr>
          <w:rFonts w:ascii="Aptos" w:eastAsia="Aptos" w:hAnsi="Aptos" w:cs="Times New Roman"/>
          <w:sz w:val="22"/>
          <w:szCs w:val="22"/>
        </w:rPr>
        <w:t>nature trails and ancient woodlands</w:t>
      </w:r>
      <w:r w:rsidR="006C7124">
        <w:rPr>
          <w:rFonts w:ascii="Aptos" w:eastAsia="Aptos" w:hAnsi="Aptos" w:cs="Times New Roman"/>
          <w:sz w:val="22"/>
          <w:szCs w:val="22"/>
        </w:rPr>
        <w:t xml:space="preserve"> and experience the changing seasons, from </w:t>
      </w:r>
      <w:r w:rsidR="00784E98">
        <w:rPr>
          <w:rFonts w:ascii="Aptos" w:eastAsia="Aptos" w:hAnsi="Aptos" w:cs="Times New Roman"/>
          <w:sz w:val="22"/>
          <w:szCs w:val="22"/>
        </w:rPr>
        <w:t xml:space="preserve">the first growths </w:t>
      </w:r>
      <w:r w:rsidR="004A18C4">
        <w:rPr>
          <w:rFonts w:ascii="Aptos" w:eastAsia="Aptos" w:hAnsi="Aptos" w:cs="Times New Roman"/>
          <w:sz w:val="22"/>
          <w:szCs w:val="22"/>
        </w:rPr>
        <w:t xml:space="preserve">in </w:t>
      </w:r>
      <w:r w:rsidR="00784E98">
        <w:rPr>
          <w:rFonts w:ascii="Aptos" w:eastAsia="Aptos" w:hAnsi="Aptos" w:cs="Times New Roman"/>
          <w:sz w:val="22"/>
          <w:szCs w:val="22"/>
        </w:rPr>
        <w:t xml:space="preserve">spring to </w:t>
      </w:r>
      <w:r w:rsidR="003D28E4">
        <w:rPr>
          <w:rFonts w:ascii="Aptos" w:eastAsia="Aptos" w:hAnsi="Aptos" w:cs="Times New Roman"/>
          <w:sz w:val="22"/>
          <w:szCs w:val="22"/>
        </w:rPr>
        <w:t>stunning</w:t>
      </w:r>
      <w:r w:rsidR="004A18C4">
        <w:rPr>
          <w:rFonts w:ascii="Aptos" w:eastAsia="Aptos" w:hAnsi="Aptos" w:cs="Times New Roman"/>
          <w:sz w:val="22"/>
          <w:szCs w:val="22"/>
        </w:rPr>
        <w:t xml:space="preserve"> autumnal displays</w:t>
      </w:r>
      <w:r w:rsidR="007F0C58" w:rsidRPr="002050C3">
        <w:rPr>
          <w:rFonts w:ascii="Aptos" w:eastAsia="Aptos" w:hAnsi="Aptos" w:cs="Times New Roman"/>
          <w:sz w:val="22"/>
          <w:szCs w:val="22"/>
        </w:rPr>
        <w:t xml:space="preserve">. </w:t>
      </w:r>
    </w:p>
    <w:p w14:paraId="590442FA" w14:textId="77777777" w:rsidR="00A07E59" w:rsidRPr="002050C3" w:rsidRDefault="00A07E59" w:rsidP="00A07E59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6E36E15A" w14:textId="0DBFD751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Take a moment to reflect by a lake </w:t>
      </w:r>
      <w:r w:rsidRPr="009D6F41">
        <w:rPr>
          <w:rFonts w:ascii="Aptos" w:eastAsia="Aptos" w:hAnsi="Aptos" w:cs="Times New Roman"/>
          <w:sz w:val="22"/>
          <w:szCs w:val="22"/>
        </w:rPr>
        <w:t xml:space="preserve">at </w:t>
      </w:r>
      <w:r w:rsidRPr="00F30B9B">
        <w:rPr>
          <w:rFonts w:ascii="Aptos" w:eastAsia="Aptos" w:hAnsi="Aptos" w:cs="Times New Roman"/>
          <w:sz w:val="22"/>
          <w:szCs w:val="22"/>
        </w:rPr>
        <w:t>Belhus</w:t>
      </w:r>
      <w:r>
        <w:rPr>
          <w:rFonts w:ascii="Aptos" w:eastAsia="Aptos" w:hAnsi="Aptos" w:cs="Times New Roman"/>
          <w:sz w:val="22"/>
          <w:szCs w:val="22"/>
        </w:rPr>
        <w:t xml:space="preserve"> Woods</w:t>
      </w:r>
      <w:r w:rsidRPr="00F30B9B">
        <w:rPr>
          <w:rFonts w:ascii="Aptos" w:eastAsia="Aptos" w:hAnsi="Aptos" w:cs="Times New Roman"/>
          <w:sz w:val="22"/>
          <w:szCs w:val="22"/>
        </w:rPr>
        <w:t>, Danbury, Great Notley, Thorndon and Weald</w:t>
      </w:r>
      <w:r>
        <w:rPr>
          <w:rFonts w:ascii="Aptos" w:eastAsia="Aptos" w:hAnsi="Aptos" w:cs="Times New Roman"/>
          <w:sz w:val="22"/>
          <w:szCs w:val="22"/>
        </w:rPr>
        <w:t xml:space="preserve"> Country Parks</w:t>
      </w:r>
      <w:r w:rsidR="007B67A7">
        <w:rPr>
          <w:rFonts w:ascii="Aptos" w:eastAsia="Aptos" w:hAnsi="Aptos" w:cs="Times New Roman"/>
          <w:sz w:val="22"/>
          <w:szCs w:val="22"/>
        </w:rPr>
        <w:t xml:space="preserve"> and enjoy the peace and quiet</w:t>
      </w:r>
      <w:r>
        <w:rPr>
          <w:rFonts w:ascii="Aptos" w:eastAsia="Aptos" w:hAnsi="Aptos" w:cs="Times New Roman"/>
          <w:sz w:val="22"/>
          <w:szCs w:val="22"/>
        </w:rPr>
        <w:t xml:space="preserve">. </w:t>
      </w:r>
      <w:r w:rsidR="004D019C">
        <w:rPr>
          <w:rFonts w:ascii="Aptos" w:eastAsia="Aptos" w:hAnsi="Aptos" w:cs="Times New Roman"/>
          <w:sz w:val="22"/>
          <w:szCs w:val="22"/>
        </w:rPr>
        <w:t>Disconnect from</w:t>
      </w:r>
      <w:r w:rsidR="009E2A44">
        <w:rPr>
          <w:rFonts w:ascii="Aptos" w:eastAsia="Aptos" w:hAnsi="Aptos" w:cs="Times New Roman"/>
          <w:sz w:val="22"/>
          <w:szCs w:val="22"/>
        </w:rPr>
        <w:t xml:space="preserve"> digital devices and</w:t>
      </w:r>
      <w:r w:rsidR="004D019C">
        <w:rPr>
          <w:rFonts w:ascii="Aptos" w:eastAsia="Aptos" w:hAnsi="Aptos" w:cs="Times New Roman"/>
          <w:sz w:val="22"/>
          <w:szCs w:val="22"/>
        </w:rPr>
        <w:t xml:space="preserve"> the hustle and bustle of </w:t>
      </w:r>
      <w:r w:rsidR="009E2A44">
        <w:rPr>
          <w:rFonts w:ascii="Aptos" w:eastAsia="Aptos" w:hAnsi="Aptos" w:cs="Times New Roman"/>
          <w:sz w:val="22"/>
          <w:szCs w:val="22"/>
        </w:rPr>
        <w:t>everyday</w:t>
      </w:r>
      <w:r w:rsidR="004D019C">
        <w:rPr>
          <w:rFonts w:ascii="Aptos" w:eastAsia="Aptos" w:hAnsi="Aptos" w:cs="Times New Roman"/>
          <w:sz w:val="22"/>
          <w:szCs w:val="22"/>
        </w:rPr>
        <w:t xml:space="preserve"> life and </w:t>
      </w:r>
      <w:r w:rsidR="009E2A44">
        <w:rPr>
          <w:rFonts w:ascii="Aptos" w:eastAsia="Aptos" w:hAnsi="Aptos" w:cs="Times New Roman"/>
          <w:sz w:val="22"/>
          <w:szCs w:val="22"/>
        </w:rPr>
        <w:t xml:space="preserve">experience a moment of </w:t>
      </w:r>
      <w:r w:rsidR="00933A9A">
        <w:rPr>
          <w:rFonts w:ascii="Aptos" w:eastAsia="Aptos" w:hAnsi="Aptos" w:cs="Times New Roman"/>
          <w:sz w:val="22"/>
          <w:szCs w:val="22"/>
        </w:rPr>
        <w:t>tranquillity</w:t>
      </w:r>
      <w:r w:rsidR="009E2A44">
        <w:rPr>
          <w:rFonts w:ascii="Aptos" w:eastAsia="Aptos" w:hAnsi="Aptos" w:cs="Times New Roman"/>
          <w:sz w:val="22"/>
          <w:szCs w:val="22"/>
        </w:rPr>
        <w:t>.</w:t>
      </w:r>
    </w:p>
    <w:p w14:paraId="4A702152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09160432" w14:textId="3C280258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Meander along a sea wall </w:t>
      </w:r>
      <w:r w:rsidR="007B67A7">
        <w:rPr>
          <w:rFonts w:ascii="Aptos" w:eastAsia="Aptos" w:hAnsi="Aptos" w:cs="Times New Roman"/>
          <w:b/>
          <w:bCs/>
          <w:sz w:val="22"/>
          <w:szCs w:val="22"/>
        </w:rPr>
        <w:t>or</w:t>
      </w: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 take a waterside walk</w:t>
      </w:r>
      <w:r w:rsidR="007B67A7" w:rsidRPr="007B67A7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7B67A7" w:rsidRPr="007B67A7">
        <w:rPr>
          <w:rFonts w:ascii="Aptos" w:eastAsia="Aptos" w:hAnsi="Aptos" w:cs="Times New Roman"/>
          <w:sz w:val="22"/>
          <w:szCs w:val="22"/>
        </w:rPr>
        <w:t xml:space="preserve">at </w:t>
      </w:r>
      <w:r w:rsidRPr="00F30B9B">
        <w:rPr>
          <w:rFonts w:ascii="Aptos" w:eastAsia="Aptos" w:hAnsi="Aptos" w:cs="Times New Roman"/>
          <w:sz w:val="22"/>
          <w:szCs w:val="22"/>
        </w:rPr>
        <w:t>Cudmore Grove, Hadleigh</w:t>
      </w:r>
      <w:r w:rsidR="007B67A7">
        <w:rPr>
          <w:rFonts w:ascii="Aptos" w:eastAsia="Aptos" w:hAnsi="Aptos" w:cs="Times New Roman"/>
          <w:sz w:val="22"/>
          <w:szCs w:val="22"/>
        </w:rPr>
        <w:t xml:space="preserve"> and</w:t>
      </w:r>
      <w:r w:rsidRPr="00F30B9B">
        <w:rPr>
          <w:rFonts w:ascii="Aptos" w:eastAsia="Aptos" w:hAnsi="Aptos" w:cs="Times New Roman"/>
          <w:sz w:val="22"/>
          <w:szCs w:val="22"/>
        </w:rPr>
        <w:t xml:space="preserve"> Marsh Farm</w:t>
      </w:r>
      <w:r w:rsidR="007B67A7">
        <w:rPr>
          <w:rFonts w:ascii="Aptos" w:eastAsia="Aptos" w:hAnsi="Aptos" w:cs="Times New Roman"/>
          <w:sz w:val="22"/>
          <w:szCs w:val="22"/>
        </w:rPr>
        <w:t xml:space="preserve"> Country Parks. From beachside walks to accessible waterside pathways, there’s something for everyone.  </w:t>
      </w:r>
    </w:p>
    <w:p w14:paraId="12219FF4" w14:textId="3A1E875E" w:rsidR="009D6F41" w:rsidRPr="002050C3" w:rsidRDefault="009D6F41" w:rsidP="009D6F41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sz w:val="22"/>
          <w:szCs w:val="22"/>
        </w:rPr>
      </w:pPr>
      <w:r w:rsidRPr="002050C3">
        <w:rPr>
          <w:rFonts w:ascii="Aptos" w:eastAsia="Aptos" w:hAnsi="Aptos" w:cs="Times New Roman"/>
          <w:b/>
          <w:bCs/>
          <w:sz w:val="22"/>
          <w:szCs w:val="22"/>
        </w:rPr>
        <w:t>Stroll through stunning historic parkland</w:t>
      </w:r>
      <w:r w:rsidR="007B67A7" w:rsidRPr="002050C3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7B67A7" w:rsidRPr="002050C3">
        <w:rPr>
          <w:rFonts w:ascii="Aptos" w:eastAsia="Aptos" w:hAnsi="Aptos" w:cs="Times New Roman"/>
          <w:sz w:val="22"/>
          <w:szCs w:val="22"/>
        </w:rPr>
        <w:t xml:space="preserve">and discover the heritage that makes Danbury, Thorndon and Weald Country Parks sites a must visit in 2026. </w:t>
      </w:r>
      <w:r w:rsidR="002050C3" w:rsidRPr="002050C3">
        <w:rPr>
          <w:rFonts w:ascii="Aptos" w:eastAsia="Aptos" w:hAnsi="Aptos" w:cs="Times New Roman"/>
          <w:sz w:val="22"/>
          <w:szCs w:val="22"/>
        </w:rPr>
        <w:t xml:space="preserve">Each park is steeped in history, </w:t>
      </w:r>
      <w:r w:rsidR="00A07E59">
        <w:rPr>
          <w:rFonts w:ascii="Aptos" w:eastAsia="Aptos" w:hAnsi="Aptos" w:cs="Times New Roman"/>
          <w:sz w:val="22"/>
          <w:szCs w:val="22"/>
        </w:rPr>
        <w:t>with</w:t>
      </w:r>
      <w:r w:rsidR="002050C3" w:rsidRPr="002050C3">
        <w:rPr>
          <w:rFonts w:ascii="Aptos" w:eastAsia="Aptos" w:hAnsi="Aptos" w:cs="Times New Roman"/>
          <w:sz w:val="22"/>
          <w:szCs w:val="22"/>
        </w:rPr>
        <w:t xml:space="preserve"> Thorndon and Weald Country Parks offer</w:t>
      </w:r>
      <w:r w:rsidR="00A07E59">
        <w:rPr>
          <w:rFonts w:ascii="Aptos" w:eastAsia="Aptos" w:hAnsi="Aptos" w:cs="Times New Roman"/>
          <w:sz w:val="22"/>
          <w:szCs w:val="22"/>
        </w:rPr>
        <w:t>ing</w:t>
      </w:r>
      <w:r w:rsidR="002050C3" w:rsidRPr="002050C3">
        <w:rPr>
          <w:rFonts w:ascii="Aptos" w:eastAsia="Aptos" w:hAnsi="Aptos" w:cs="Times New Roman"/>
          <w:sz w:val="22"/>
          <w:szCs w:val="22"/>
        </w:rPr>
        <w:t xml:space="preserve"> heritage trails for those who want to step back in time.</w:t>
      </w:r>
    </w:p>
    <w:p w14:paraId="7E787D4E" w14:textId="179E62CF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Ramble through wildflower meadows </w:t>
      </w:r>
      <w:r w:rsidR="007B67A7" w:rsidRPr="007B67A7">
        <w:rPr>
          <w:rFonts w:ascii="Aptos" w:eastAsia="Aptos" w:hAnsi="Aptos" w:cs="Times New Roman"/>
          <w:sz w:val="22"/>
          <w:szCs w:val="22"/>
        </w:rPr>
        <w:t>when the weather warms up and</w:t>
      </w:r>
      <w:r w:rsidR="007B67A7" w:rsidRPr="007B67A7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proofErr w:type="gramStart"/>
      <w:r w:rsidR="007B67A7" w:rsidRPr="007B67A7">
        <w:rPr>
          <w:rFonts w:ascii="Aptos" w:eastAsia="Aptos" w:hAnsi="Aptos" w:cs="Times New Roman"/>
          <w:sz w:val="22"/>
          <w:szCs w:val="22"/>
        </w:rPr>
        <w:t>discover</w:t>
      </w:r>
      <w:proofErr w:type="gramEnd"/>
      <w:r w:rsidR="007B67A7" w:rsidRPr="007B67A7">
        <w:rPr>
          <w:rFonts w:ascii="Aptos" w:eastAsia="Aptos" w:hAnsi="Aptos" w:cs="Times New Roman"/>
          <w:sz w:val="22"/>
          <w:szCs w:val="22"/>
        </w:rPr>
        <w:t xml:space="preserve"> the rare flowers and </w:t>
      </w:r>
      <w:r w:rsidR="007B67A7">
        <w:rPr>
          <w:rFonts w:ascii="Aptos" w:eastAsia="Aptos" w:hAnsi="Aptos" w:cs="Times New Roman"/>
          <w:sz w:val="22"/>
          <w:szCs w:val="22"/>
        </w:rPr>
        <w:t>p</w:t>
      </w:r>
      <w:r w:rsidR="007B67A7" w:rsidRPr="007B67A7">
        <w:rPr>
          <w:rFonts w:ascii="Aptos" w:eastAsia="Aptos" w:hAnsi="Aptos" w:cs="Times New Roman"/>
          <w:sz w:val="22"/>
          <w:szCs w:val="22"/>
        </w:rPr>
        <w:t xml:space="preserve">lants found at </w:t>
      </w:r>
      <w:r w:rsidRPr="00F30B9B">
        <w:rPr>
          <w:rFonts w:ascii="Aptos" w:eastAsia="Aptos" w:hAnsi="Aptos" w:cs="Times New Roman"/>
          <w:sz w:val="22"/>
          <w:szCs w:val="22"/>
        </w:rPr>
        <w:t>Belhus</w:t>
      </w:r>
      <w:r w:rsidR="007B67A7">
        <w:rPr>
          <w:rFonts w:ascii="Aptos" w:eastAsia="Aptos" w:hAnsi="Aptos" w:cs="Times New Roman"/>
          <w:sz w:val="22"/>
          <w:szCs w:val="22"/>
        </w:rPr>
        <w:t xml:space="preserve"> Woods</w:t>
      </w:r>
      <w:r w:rsidRPr="00F30B9B">
        <w:rPr>
          <w:rFonts w:ascii="Aptos" w:eastAsia="Aptos" w:hAnsi="Aptos" w:cs="Times New Roman"/>
          <w:sz w:val="22"/>
          <w:szCs w:val="22"/>
        </w:rPr>
        <w:t xml:space="preserve">, Danbury, </w:t>
      </w:r>
      <w:r w:rsidR="00EA5A03">
        <w:rPr>
          <w:rFonts w:ascii="Aptos" w:eastAsia="Aptos" w:hAnsi="Aptos" w:cs="Times New Roman"/>
          <w:sz w:val="22"/>
          <w:szCs w:val="22"/>
        </w:rPr>
        <w:t xml:space="preserve">Cudmore, </w:t>
      </w:r>
      <w:r w:rsidRPr="00F30B9B">
        <w:rPr>
          <w:rFonts w:ascii="Aptos" w:eastAsia="Aptos" w:hAnsi="Aptos" w:cs="Times New Roman"/>
          <w:sz w:val="22"/>
          <w:szCs w:val="22"/>
        </w:rPr>
        <w:t>Hadleigh, Great Notley, Marsh Farm, Thorndo</w:t>
      </w:r>
      <w:r w:rsidR="007B67A7">
        <w:rPr>
          <w:rFonts w:ascii="Aptos" w:eastAsia="Aptos" w:hAnsi="Aptos" w:cs="Times New Roman"/>
          <w:sz w:val="22"/>
          <w:szCs w:val="22"/>
        </w:rPr>
        <w:t>n and</w:t>
      </w:r>
      <w:r w:rsidRPr="00F30B9B">
        <w:rPr>
          <w:rFonts w:ascii="Aptos" w:eastAsia="Aptos" w:hAnsi="Aptos" w:cs="Times New Roman"/>
          <w:sz w:val="22"/>
          <w:szCs w:val="22"/>
        </w:rPr>
        <w:t xml:space="preserve"> Weald</w:t>
      </w:r>
      <w:r w:rsidR="007B67A7">
        <w:rPr>
          <w:rFonts w:ascii="Aptos" w:eastAsia="Aptos" w:hAnsi="Aptos" w:cs="Times New Roman"/>
          <w:sz w:val="22"/>
          <w:szCs w:val="22"/>
        </w:rPr>
        <w:t xml:space="preserve"> Country Parks.</w:t>
      </w:r>
      <w:r w:rsidR="00E5275E">
        <w:rPr>
          <w:rFonts w:ascii="Aptos" w:eastAsia="Aptos" w:hAnsi="Aptos" w:cs="Times New Roman"/>
          <w:sz w:val="22"/>
          <w:szCs w:val="22"/>
        </w:rPr>
        <w:t xml:space="preserve"> </w:t>
      </w:r>
      <w:r w:rsidR="00CF173B">
        <w:rPr>
          <w:rFonts w:ascii="Aptos" w:eastAsia="Aptos" w:hAnsi="Aptos" w:cs="Times New Roman"/>
          <w:sz w:val="22"/>
          <w:szCs w:val="22"/>
        </w:rPr>
        <w:t>Pack a picnic and enjoy a family friendly day out amongst the flora and fauna.</w:t>
      </w:r>
    </w:p>
    <w:p w14:paraId="6F6C13D7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23A0EC7C" w14:textId="69098551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>Take a breath with a view</w:t>
      </w:r>
      <w:r w:rsidR="007B67A7" w:rsidRPr="00C33766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7B67A7" w:rsidRPr="00C33766">
        <w:rPr>
          <w:rFonts w:ascii="Aptos" w:eastAsia="Aptos" w:hAnsi="Aptos" w:cs="Times New Roman"/>
          <w:sz w:val="22"/>
          <w:szCs w:val="22"/>
        </w:rPr>
        <w:t xml:space="preserve">and </w:t>
      </w:r>
      <w:r w:rsidR="00C33766" w:rsidRPr="00C33766">
        <w:rPr>
          <w:rFonts w:ascii="Aptos" w:eastAsia="Aptos" w:hAnsi="Aptos" w:cs="Times New Roman"/>
          <w:sz w:val="22"/>
          <w:szCs w:val="22"/>
        </w:rPr>
        <w:t xml:space="preserve">enjoy the wide sweeping vistas at </w:t>
      </w:r>
      <w:r w:rsidR="00C33766">
        <w:rPr>
          <w:rFonts w:ascii="Aptos" w:eastAsia="Aptos" w:hAnsi="Aptos" w:cs="Times New Roman"/>
          <w:sz w:val="22"/>
          <w:szCs w:val="22"/>
        </w:rPr>
        <w:t>C</w:t>
      </w:r>
      <w:r w:rsidRPr="00F30B9B">
        <w:rPr>
          <w:rFonts w:ascii="Aptos" w:eastAsia="Aptos" w:hAnsi="Aptos" w:cs="Times New Roman"/>
          <w:sz w:val="22"/>
          <w:szCs w:val="22"/>
        </w:rPr>
        <w:t>udmore Grove, Hadleigh, Marsh Farm, Thorndon</w:t>
      </w:r>
      <w:r w:rsidR="00C33766">
        <w:rPr>
          <w:rFonts w:ascii="Aptos" w:eastAsia="Aptos" w:hAnsi="Aptos" w:cs="Times New Roman"/>
          <w:sz w:val="22"/>
          <w:szCs w:val="22"/>
        </w:rPr>
        <w:t xml:space="preserve"> and</w:t>
      </w:r>
      <w:r w:rsidRPr="00F30B9B">
        <w:rPr>
          <w:rFonts w:ascii="Aptos" w:eastAsia="Aptos" w:hAnsi="Aptos" w:cs="Times New Roman"/>
          <w:sz w:val="22"/>
          <w:szCs w:val="22"/>
        </w:rPr>
        <w:t xml:space="preserve"> Weald</w:t>
      </w:r>
      <w:r w:rsidR="00C33766">
        <w:rPr>
          <w:rFonts w:ascii="Aptos" w:eastAsia="Aptos" w:hAnsi="Aptos" w:cs="Times New Roman"/>
          <w:sz w:val="22"/>
          <w:szCs w:val="22"/>
        </w:rPr>
        <w:t xml:space="preserve"> Country Parks.</w:t>
      </w:r>
      <w:r w:rsidR="00EC3D28">
        <w:rPr>
          <w:rFonts w:ascii="Aptos" w:eastAsia="Aptos" w:hAnsi="Aptos" w:cs="Times New Roman"/>
          <w:sz w:val="22"/>
          <w:szCs w:val="22"/>
        </w:rPr>
        <w:t xml:space="preserve"> It’s perfect for those who love wide open landscape.</w:t>
      </w:r>
    </w:p>
    <w:p w14:paraId="6F9D05A5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588E3C85" w14:textId="15B2977B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Enjoy accessible routes and surfaced paths </w:t>
      </w:r>
      <w:r w:rsidR="00C33766" w:rsidRPr="00C33766">
        <w:rPr>
          <w:rFonts w:ascii="Aptos" w:eastAsia="Aptos" w:hAnsi="Aptos" w:cs="Times New Roman"/>
          <w:sz w:val="22"/>
          <w:szCs w:val="22"/>
        </w:rPr>
        <w:t>whatever your age or ability at</w:t>
      </w:r>
      <w:r w:rsidR="00C33766" w:rsidRPr="00C33766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F30B9B">
        <w:rPr>
          <w:rFonts w:ascii="Aptos" w:eastAsia="Aptos" w:hAnsi="Aptos" w:cs="Times New Roman"/>
          <w:sz w:val="22"/>
          <w:szCs w:val="22"/>
        </w:rPr>
        <w:t>Danbury, Great Notley, Hadleigh</w:t>
      </w:r>
      <w:r w:rsidR="00C33766">
        <w:rPr>
          <w:rFonts w:ascii="Aptos" w:eastAsia="Aptos" w:hAnsi="Aptos" w:cs="Times New Roman"/>
          <w:sz w:val="22"/>
          <w:szCs w:val="22"/>
        </w:rPr>
        <w:t xml:space="preserve"> and</w:t>
      </w:r>
      <w:r w:rsidRPr="00F30B9B">
        <w:rPr>
          <w:rFonts w:ascii="Aptos" w:eastAsia="Aptos" w:hAnsi="Aptos" w:cs="Times New Roman"/>
          <w:sz w:val="22"/>
          <w:szCs w:val="22"/>
        </w:rPr>
        <w:t xml:space="preserve"> Weald</w:t>
      </w:r>
      <w:r w:rsidR="00C33766">
        <w:rPr>
          <w:rFonts w:ascii="Aptos" w:eastAsia="Aptos" w:hAnsi="Aptos" w:cs="Times New Roman"/>
          <w:sz w:val="22"/>
          <w:szCs w:val="22"/>
        </w:rPr>
        <w:t xml:space="preserve"> Country Parks.</w:t>
      </w:r>
    </w:p>
    <w:p w14:paraId="63B49534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49B032C0" w14:textId="0CDD39C6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Visit Essex’s longest play trail </w:t>
      </w:r>
      <w:r w:rsidR="00C33766" w:rsidRPr="00C33766">
        <w:rPr>
          <w:rFonts w:ascii="Aptos" w:eastAsia="Aptos" w:hAnsi="Aptos" w:cs="Times New Roman"/>
          <w:sz w:val="22"/>
          <w:szCs w:val="22"/>
        </w:rPr>
        <w:t xml:space="preserve">at Great Notley or let younger family members swing, swoop and slide at the children’s play areas </w:t>
      </w:r>
      <w:r w:rsidR="00C33766">
        <w:rPr>
          <w:rFonts w:ascii="Aptos" w:eastAsia="Aptos" w:hAnsi="Aptos" w:cs="Times New Roman"/>
          <w:sz w:val="22"/>
          <w:szCs w:val="22"/>
        </w:rPr>
        <w:t xml:space="preserve">at </w:t>
      </w:r>
      <w:r w:rsidRPr="00F30B9B">
        <w:rPr>
          <w:rFonts w:ascii="Aptos" w:eastAsia="Aptos" w:hAnsi="Aptos" w:cs="Times New Roman"/>
          <w:sz w:val="22"/>
          <w:szCs w:val="22"/>
        </w:rPr>
        <w:t>Belhus</w:t>
      </w:r>
      <w:r w:rsidR="00C33766">
        <w:rPr>
          <w:rFonts w:ascii="Aptos" w:eastAsia="Aptos" w:hAnsi="Aptos" w:cs="Times New Roman"/>
          <w:sz w:val="22"/>
          <w:szCs w:val="22"/>
        </w:rPr>
        <w:t xml:space="preserve"> Woods</w:t>
      </w:r>
      <w:r w:rsidRPr="00F30B9B">
        <w:rPr>
          <w:rFonts w:ascii="Aptos" w:eastAsia="Aptos" w:hAnsi="Aptos" w:cs="Times New Roman"/>
          <w:sz w:val="22"/>
          <w:szCs w:val="22"/>
        </w:rPr>
        <w:t>, Cudmore</w:t>
      </w:r>
      <w:r w:rsidR="00C33766">
        <w:rPr>
          <w:rFonts w:ascii="Aptos" w:eastAsia="Aptos" w:hAnsi="Aptos" w:cs="Times New Roman"/>
          <w:sz w:val="22"/>
          <w:szCs w:val="22"/>
        </w:rPr>
        <w:t xml:space="preserve"> Grove and W</w:t>
      </w:r>
      <w:r w:rsidRPr="00F30B9B">
        <w:rPr>
          <w:rFonts w:ascii="Aptos" w:eastAsia="Aptos" w:hAnsi="Aptos" w:cs="Times New Roman"/>
          <w:sz w:val="22"/>
          <w:szCs w:val="22"/>
        </w:rPr>
        <w:t>eald</w:t>
      </w:r>
      <w:r w:rsidR="00C33766">
        <w:rPr>
          <w:rFonts w:ascii="Aptos" w:eastAsia="Aptos" w:hAnsi="Aptos" w:cs="Times New Roman"/>
          <w:sz w:val="22"/>
          <w:szCs w:val="22"/>
        </w:rPr>
        <w:t xml:space="preserve"> Country Parks.</w:t>
      </w:r>
    </w:p>
    <w:p w14:paraId="0797C339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64292285" w14:textId="0FD7A4F1" w:rsidR="009D6F41" w:rsidRPr="000B0ED2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lastRenderedPageBreak/>
        <w:t xml:space="preserve">Explore </w:t>
      </w:r>
      <w:r w:rsidR="00C33766">
        <w:rPr>
          <w:rFonts w:ascii="Aptos" w:eastAsia="Aptos" w:hAnsi="Aptos" w:cs="Times New Roman"/>
          <w:b/>
          <w:bCs/>
          <w:sz w:val="22"/>
          <w:szCs w:val="22"/>
        </w:rPr>
        <w:t>the</w:t>
      </w: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 dog agility courses </w:t>
      </w:r>
      <w:r w:rsidR="00C33766" w:rsidRPr="00C33766">
        <w:rPr>
          <w:rFonts w:ascii="Aptos" w:eastAsia="Aptos" w:hAnsi="Aptos" w:cs="Times New Roman"/>
          <w:sz w:val="22"/>
          <w:szCs w:val="22"/>
        </w:rPr>
        <w:t>at Belhus Woods and Thorndon Country Parks</w:t>
      </w:r>
      <w:r w:rsidR="00C33766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C33766">
        <w:rPr>
          <w:rFonts w:ascii="Aptos" w:eastAsia="Aptos" w:hAnsi="Aptos" w:cs="Times New Roman"/>
          <w:sz w:val="22"/>
          <w:szCs w:val="22"/>
        </w:rPr>
        <w:t>with</w:t>
      </w:r>
      <w:r w:rsidR="00C33766" w:rsidRPr="00C33766">
        <w:rPr>
          <w:rFonts w:ascii="Aptos" w:eastAsia="Aptos" w:hAnsi="Aptos" w:cs="Times New Roman"/>
          <w:sz w:val="22"/>
          <w:szCs w:val="22"/>
        </w:rPr>
        <w:t xml:space="preserve"> your furry friend</w:t>
      </w:r>
      <w:r w:rsidR="00C33766">
        <w:rPr>
          <w:rFonts w:ascii="Aptos" w:eastAsia="Aptos" w:hAnsi="Aptos" w:cs="Times New Roman"/>
          <w:sz w:val="22"/>
          <w:szCs w:val="22"/>
        </w:rPr>
        <w:t>.</w:t>
      </w:r>
      <w:r w:rsidR="00C33766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0B0ED2" w:rsidRPr="000B0ED2">
        <w:rPr>
          <w:rFonts w:ascii="Aptos" w:eastAsia="Aptos" w:hAnsi="Aptos" w:cs="Times New Roman"/>
          <w:sz w:val="22"/>
          <w:szCs w:val="22"/>
        </w:rPr>
        <w:t>Take them on an adventure and</w:t>
      </w:r>
      <w:r w:rsidR="000B0ED2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0B0ED2" w:rsidRPr="000B0ED2">
        <w:rPr>
          <w:rFonts w:ascii="Aptos" w:eastAsia="Aptos" w:hAnsi="Aptos" w:cs="Times New Roman"/>
          <w:sz w:val="22"/>
          <w:szCs w:val="22"/>
        </w:rPr>
        <w:t>let them experience the different landscapes each park offers.</w:t>
      </w:r>
    </w:p>
    <w:p w14:paraId="34C08251" w14:textId="77777777" w:rsidR="009D6F41" w:rsidRPr="00F30B9B" w:rsidRDefault="009D6F41" w:rsidP="00C33766">
      <w:pPr>
        <w:spacing w:line="256" w:lineRule="auto"/>
        <w:ind w:left="360"/>
        <w:contextualSpacing/>
        <w:rPr>
          <w:rFonts w:ascii="Aptos" w:eastAsia="Aptos" w:hAnsi="Aptos" w:cs="Times New Roman"/>
          <w:sz w:val="22"/>
          <w:szCs w:val="22"/>
        </w:rPr>
      </w:pPr>
    </w:p>
    <w:p w14:paraId="2E9A42C0" w14:textId="2229ED94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Delight in </w:t>
      </w:r>
      <w:r w:rsidR="008A2B0D" w:rsidRPr="008A2B0D">
        <w:rPr>
          <w:rFonts w:ascii="Aptos" w:eastAsia="Aptos" w:hAnsi="Aptos" w:cs="Times New Roman"/>
          <w:b/>
          <w:bCs/>
          <w:sz w:val="22"/>
          <w:szCs w:val="22"/>
        </w:rPr>
        <w:t xml:space="preserve">the </w:t>
      </w:r>
      <w:r w:rsidRPr="00F30B9B">
        <w:rPr>
          <w:rFonts w:ascii="Aptos" w:eastAsia="Aptos" w:hAnsi="Aptos" w:cs="Times New Roman"/>
          <w:b/>
          <w:bCs/>
          <w:sz w:val="22"/>
          <w:szCs w:val="22"/>
        </w:rPr>
        <w:t>magical Julia Donaldson and Axel Scheffler themed trails</w:t>
      </w:r>
      <w:r w:rsidR="008A2B0D" w:rsidRPr="008A2B0D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8A2B0D" w:rsidRPr="00FF2157">
        <w:rPr>
          <w:rFonts w:ascii="Aptos" w:eastAsia="Aptos" w:hAnsi="Aptos" w:cs="Times New Roman"/>
          <w:sz w:val="22"/>
          <w:szCs w:val="22"/>
        </w:rPr>
        <w:t>of</w:t>
      </w:r>
      <w:r w:rsidR="008A2B0D" w:rsidRPr="008A2B0D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F30B9B">
        <w:rPr>
          <w:rFonts w:ascii="Aptos" w:eastAsia="Aptos" w:hAnsi="Aptos" w:cs="Times New Roman"/>
          <w:sz w:val="22"/>
          <w:szCs w:val="22"/>
        </w:rPr>
        <w:t>The Gruffalo at Thorndon and Stick Man at Weald</w:t>
      </w:r>
      <w:r w:rsidR="008A2B0D">
        <w:rPr>
          <w:rFonts w:ascii="Aptos" w:eastAsia="Aptos" w:hAnsi="Aptos" w:cs="Times New Roman"/>
          <w:sz w:val="22"/>
          <w:szCs w:val="22"/>
        </w:rPr>
        <w:t xml:space="preserve"> Country Parks. </w:t>
      </w:r>
      <w:r w:rsidR="008F75F4">
        <w:rPr>
          <w:rFonts w:ascii="Aptos" w:eastAsia="Aptos" w:hAnsi="Aptos" w:cs="Times New Roman"/>
          <w:sz w:val="22"/>
          <w:szCs w:val="22"/>
        </w:rPr>
        <w:t>S</w:t>
      </w:r>
      <w:r w:rsidR="008F75F4" w:rsidRPr="008F75F4">
        <w:rPr>
          <w:rFonts w:ascii="Aptos" w:eastAsia="Aptos" w:hAnsi="Aptos" w:cs="Times New Roman"/>
          <w:sz w:val="22"/>
          <w:szCs w:val="22"/>
        </w:rPr>
        <w:t>earch for the hand-crafted carvings of much-loved characters from Julia Donaldson’s bestselling picture book</w:t>
      </w:r>
      <w:r w:rsidR="008F75F4">
        <w:rPr>
          <w:rFonts w:ascii="Aptos" w:eastAsia="Aptos" w:hAnsi="Aptos" w:cs="Times New Roman"/>
          <w:sz w:val="22"/>
          <w:szCs w:val="22"/>
        </w:rPr>
        <w:t>s</w:t>
      </w:r>
      <w:r w:rsidR="00BF3CF2">
        <w:rPr>
          <w:rFonts w:ascii="Aptos" w:eastAsia="Aptos" w:hAnsi="Aptos" w:cs="Times New Roman"/>
          <w:sz w:val="22"/>
          <w:szCs w:val="22"/>
        </w:rPr>
        <w:t xml:space="preserve"> and set imaginations free</w:t>
      </w:r>
      <w:r w:rsidR="008F75F4" w:rsidRPr="008F75F4">
        <w:rPr>
          <w:rFonts w:ascii="Aptos" w:eastAsia="Aptos" w:hAnsi="Aptos" w:cs="Times New Roman"/>
          <w:sz w:val="22"/>
          <w:szCs w:val="22"/>
        </w:rPr>
        <w:t>.</w:t>
      </w:r>
    </w:p>
    <w:p w14:paraId="6EFF9ADC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0E3EA7A7" w14:textId="285715E5" w:rsidR="009D6F41" w:rsidRPr="00F30B9B" w:rsidRDefault="009D6F41" w:rsidP="009D6F41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>Keep on running</w:t>
      </w:r>
      <w:r w:rsidR="008F75F4" w:rsidRPr="008F75F4">
        <w:rPr>
          <w:rFonts w:ascii="Aptos" w:eastAsia="Aptos" w:hAnsi="Aptos" w:cs="Times New Roman"/>
          <w:b/>
          <w:bCs/>
          <w:sz w:val="22"/>
          <w:szCs w:val="22"/>
        </w:rPr>
        <w:t xml:space="preserve">, </w:t>
      </w:r>
      <w:r w:rsidRPr="00F30B9B">
        <w:rPr>
          <w:rFonts w:ascii="Aptos" w:eastAsia="Aptos" w:hAnsi="Aptos" w:cs="Times New Roman"/>
          <w:b/>
          <w:bCs/>
          <w:sz w:val="22"/>
          <w:szCs w:val="22"/>
        </w:rPr>
        <w:t>pick a parkrun near you</w:t>
      </w:r>
      <w:r w:rsidR="008F75F4" w:rsidRPr="008F75F4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="008F75F4" w:rsidRPr="008F75F4">
        <w:rPr>
          <w:rFonts w:ascii="Aptos" w:eastAsia="Aptos" w:hAnsi="Aptos" w:cs="Times New Roman"/>
          <w:sz w:val="22"/>
          <w:szCs w:val="22"/>
        </w:rPr>
        <w:t>at</w:t>
      </w:r>
      <w:r w:rsidR="008F75F4" w:rsidRPr="008F75F4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F30B9B">
        <w:rPr>
          <w:rFonts w:ascii="Aptos" w:eastAsia="Aptos" w:hAnsi="Aptos" w:cs="Times New Roman"/>
          <w:sz w:val="22"/>
          <w:szCs w:val="22"/>
        </w:rPr>
        <w:t>Cudmore</w:t>
      </w:r>
      <w:r w:rsidR="008F75F4">
        <w:rPr>
          <w:rFonts w:ascii="Aptos" w:eastAsia="Aptos" w:hAnsi="Aptos" w:cs="Times New Roman"/>
          <w:sz w:val="22"/>
          <w:szCs w:val="22"/>
        </w:rPr>
        <w:t xml:space="preserve"> Grove</w:t>
      </w:r>
      <w:r w:rsidRPr="00F30B9B">
        <w:rPr>
          <w:rFonts w:ascii="Aptos" w:eastAsia="Aptos" w:hAnsi="Aptos" w:cs="Times New Roman"/>
          <w:sz w:val="22"/>
          <w:szCs w:val="22"/>
        </w:rPr>
        <w:t>, Hadleigh</w:t>
      </w:r>
      <w:r w:rsidR="00CE1588">
        <w:rPr>
          <w:rFonts w:ascii="Aptos" w:eastAsia="Aptos" w:hAnsi="Aptos" w:cs="Times New Roman"/>
          <w:sz w:val="22"/>
          <w:szCs w:val="22"/>
        </w:rPr>
        <w:t xml:space="preserve"> and</w:t>
      </w:r>
      <w:r w:rsidRPr="00F30B9B">
        <w:rPr>
          <w:rFonts w:ascii="Aptos" w:eastAsia="Aptos" w:hAnsi="Aptos" w:cs="Times New Roman"/>
          <w:sz w:val="22"/>
          <w:szCs w:val="22"/>
        </w:rPr>
        <w:t xml:space="preserve"> Great Notley</w:t>
      </w:r>
      <w:r w:rsidR="00CE1588">
        <w:rPr>
          <w:rFonts w:ascii="Aptos" w:eastAsia="Aptos" w:hAnsi="Aptos" w:cs="Times New Roman"/>
          <w:sz w:val="22"/>
          <w:szCs w:val="22"/>
        </w:rPr>
        <w:t xml:space="preserve"> Coun</w:t>
      </w:r>
      <w:r w:rsidR="00F908CD">
        <w:rPr>
          <w:rFonts w:ascii="Aptos" w:eastAsia="Aptos" w:hAnsi="Aptos" w:cs="Times New Roman"/>
          <w:sz w:val="22"/>
          <w:szCs w:val="22"/>
        </w:rPr>
        <w:t>t</w:t>
      </w:r>
      <w:r w:rsidR="00CE1588">
        <w:rPr>
          <w:rFonts w:ascii="Aptos" w:eastAsia="Aptos" w:hAnsi="Aptos" w:cs="Times New Roman"/>
          <w:sz w:val="22"/>
          <w:szCs w:val="22"/>
        </w:rPr>
        <w:t xml:space="preserve">ry Parks and embrace a New Year, new </w:t>
      </w:r>
      <w:proofErr w:type="gramStart"/>
      <w:r w:rsidR="00CE1588">
        <w:rPr>
          <w:rFonts w:ascii="Aptos" w:eastAsia="Aptos" w:hAnsi="Aptos" w:cs="Times New Roman"/>
          <w:sz w:val="22"/>
          <w:szCs w:val="22"/>
        </w:rPr>
        <w:t>you</w:t>
      </w:r>
      <w:proofErr w:type="gramEnd"/>
      <w:r w:rsidR="00CE1588">
        <w:rPr>
          <w:rFonts w:ascii="Aptos" w:eastAsia="Aptos" w:hAnsi="Aptos" w:cs="Times New Roman"/>
          <w:sz w:val="22"/>
          <w:szCs w:val="22"/>
        </w:rPr>
        <w:t xml:space="preserve"> healthy lifestyle in 2026.</w:t>
      </w:r>
    </w:p>
    <w:p w14:paraId="14B266DF" w14:textId="77777777" w:rsidR="009D6F41" w:rsidRPr="00F30B9B" w:rsidRDefault="009D6F41" w:rsidP="009D6F41">
      <w:pPr>
        <w:spacing w:line="256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15282427" w14:textId="1EDDED4E" w:rsidR="00714422" w:rsidRDefault="009D6F41" w:rsidP="00F30B9B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F30B9B">
        <w:rPr>
          <w:rFonts w:ascii="Aptos" w:eastAsia="Aptos" w:hAnsi="Aptos" w:cs="Times New Roman"/>
          <w:b/>
          <w:bCs/>
          <w:sz w:val="22"/>
          <w:szCs w:val="22"/>
        </w:rPr>
        <w:t xml:space="preserve">Experience </w:t>
      </w:r>
      <w:r w:rsidR="00260C9D">
        <w:rPr>
          <w:rFonts w:ascii="Aptos" w:eastAsia="Aptos" w:hAnsi="Aptos" w:cs="Times New Roman"/>
          <w:b/>
          <w:bCs/>
          <w:sz w:val="22"/>
          <w:szCs w:val="22"/>
        </w:rPr>
        <w:t>n</w:t>
      </w:r>
      <w:r w:rsidRPr="00F30B9B">
        <w:rPr>
          <w:rFonts w:ascii="Aptos" w:eastAsia="Aptos" w:hAnsi="Aptos" w:cs="Times New Roman"/>
          <w:b/>
          <w:bCs/>
          <w:sz w:val="22"/>
          <w:szCs w:val="22"/>
        </w:rPr>
        <w:t>ature</w:t>
      </w:r>
      <w:r w:rsidR="00535F60">
        <w:rPr>
          <w:rFonts w:ascii="Aptos" w:eastAsia="Aptos" w:hAnsi="Aptos" w:cs="Times New Roman"/>
          <w:sz w:val="22"/>
          <w:szCs w:val="22"/>
        </w:rPr>
        <w:t xml:space="preserve"> </w:t>
      </w:r>
      <w:r w:rsidR="006B12A8" w:rsidRPr="006B12A8">
        <w:rPr>
          <w:rFonts w:ascii="Aptos" w:eastAsia="Aptos" w:hAnsi="Aptos" w:cs="Times New Roman"/>
          <w:b/>
          <w:bCs/>
          <w:sz w:val="22"/>
          <w:szCs w:val="22"/>
        </w:rPr>
        <w:t>in all its glory</w:t>
      </w:r>
      <w:r w:rsidR="006B12A8">
        <w:rPr>
          <w:rFonts w:ascii="Aptos" w:eastAsia="Aptos" w:hAnsi="Aptos" w:cs="Times New Roman"/>
          <w:sz w:val="22"/>
          <w:szCs w:val="22"/>
        </w:rPr>
        <w:t xml:space="preserve"> </w:t>
      </w:r>
      <w:r w:rsidR="00535F60">
        <w:rPr>
          <w:rFonts w:ascii="Aptos" w:eastAsia="Aptos" w:hAnsi="Aptos" w:cs="Times New Roman"/>
          <w:sz w:val="22"/>
          <w:szCs w:val="22"/>
        </w:rPr>
        <w:t>and s</w:t>
      </w:r>
      <w:r w:rsidR="00CC6EBB">
        <w:rPr>
          <w:rFonts w:ascii="Aptos" w:eastAsia="Aptos" w:hAnsi="Aptos" w:cs="Times New Roman"/>
          <w:sz w:val="22"/>
          <w:szCs w:val="22"/>
        </w:rPr>
        <w:t xml:space="preserve">pend time listening to the sounds of </w:t>
      </w:r>
      <w:r w:rsidR="00CE1020">
        <w:rPr>
          <w:rFonts w:ascii="Aptos" w:eastAsia="Aptos" w:hAnsi="Aptos" w:cs="Times New Roman"/>
          <w:sz w:val="22"/>
          <w:szCs w:val="22"/>
        </w:rPr>
        <w:t>the</w:t>
      </w:r>
      <w:r w:rsidR="00E71F5C">
        <w:rPr>
          <w:rFonts w:ascii="Aptos" w:eastAsia="Aptos" w:hAnsi="Aptos" w:cs="Times New Roman"/>
          <w:sz w:val="22"/>
          <w:szCs w:val="22"/>
        </w:rPr>
        <w:t xml:space="preserve"> local</w:t>
      </w:r>
      <w:r w:rsidR="00CE1020">
        <w:rPr>
          <w:rFonts w:ascii="Aptos" w:eastAsia="Aptos" w:hAnsi="Aptos" w:cs="Times New Roman"/>
          <w:sz w:val="22"/>
          <w:szCs w:val="22"/>
        </w:rPr>
        <w:t xml:space="preserve"> </w:t>
      </w:r>
      <w:r w:rsidR="00CC6EBB">
        <w:rPr>
          <w:rFonts w:ascii="Aptos" w:eastAsia="Aptos" w:hAnsi="Aptos" w:cs="Times New Roman"/>
          <w:sz w:val="22"/>
          <w:szCs w:val="22"/>
        </w:rPr>
        <w:t xml:space="preserve">wildlife </w:t>
      </w:r>
      <w:r w:rsidR="00CE1020">
        <w:rPr>
          <w:rFonts w:ascii="Aptos" w:eastAsia="Aptos" w:hAnsi="Aptos" w:cs="Times New Roman"/>
          <w:sz w:val="22"/>
          <w:szCs w:val="22"/>
        </w:rPr>
        <w:t>or get up close and feed the ducks and deer</w:t>
      </w:r>
      <w:r w:rsidR="00535F60">
        <w:rPr>
          <w:rFonts w:ascii="Aptos" w:eastAsia="Aptos" w:hAnsi="Aptos" w:cs="Times New Roman"/>
          <w:sz w:val="22"/>
          <w:szCs w:val="22"/>
        </w:rPr>
        <w:t xml:space="preserve">. </w:t>
      </w:r>
      <w:r w:rsidR="009E7D98" w:rsidRPr="00535F60">
        <w:rPr>
          <w:rFonts w:ascii="Aptos" w:eastAsia="Aptos" w:hAnsi="Aptos" w:cs="Times New Roman"/>
          <w:sz w:val="22"/>
          <w:szCs w:val="22"/>
        </w:rPr>
        <w:t>A</w:t>
      </w:r>
      <w:r w:rsidR="00A61EF0" w:rsidRPr="00535F60">
        <w:rPr>
          <w:rFonts w:ascii="Aptos" w:eastAsia="Aptos" w:hAnsi="Aptos" w:cs="Times New Roman"/>
          <w:sz w:val="22"/>
          <w:szCs w:val="22"/>
        </w:rPr>
        <w:t>l</w:t>
      </w:r>
      <w:r w:rsidR="009E7D98" w:rsidRPr="00535F60">
        <w:rPr>
          <w:rFonts w:ascii="Aptos" w:eastAsia="Aptos" w:hAnsi="Aptos" w:cs="Times New Roman"/>
          <w:sz w:val="22"/>
          <w:szCs w:val="22"/>
        </w:rPr>
        <w:t>so,</w:t>
      </w:r>
      <w:r w:rsidR="0068468D" w:rsidRPr="00535F60">
        <w:rPr>
          <w:rFonts w:ascii="Aptos" w:eastAsia="Aptos" w:hAnsi="Aptos" w:cs="Times New Roman"/>
          <w:sz w:val="22"/>
          <w:szCs w:val="22"/>
        </w:rPr>
        <w:t xml:space="preserve"> </w:t>
      </w:r>
      <w:r w:rsidR="002931A2" w:rsidRPr="00535F60">
        <w:rPr>
          <w:rFonts w:ascii="Aptos" w:eastAsia="Aptos" w:hAnsi="Aptos" w:cs="Times New Roman"/>
          <w:sz w:val="22"/>
          <w:szCs w:val="22"/>
        </w:rPr>
        <w:t xml:space="preserve">discover the </w:t>
      </w:r>
      <w:r w:rsidR="00167E7F" w:rsidRPr="00535F60">
        <w:rPr>
          <w:rFonts w:ascii="Aptos" w:eastAsia="Aptos" w:hAnsi="Aptos" w:cs="Times New Roman"/>
          <w:sz w:val="22"/>
          <w:szCs w:val="22"/>
        </w:rPr>
        <w:t xml:space="preserve">works taking place due to the Countryside Stewardship Landscape Restoration programme </w:t>
      </w:r>
      <w:r w:rsidR="00213E10" w:rsidRPr="00535F60">
        <w:rPr>
          <w:rFonts w:ascii="Aptos" w:eastAsia="Aptos" w:hAnsi="Aptos" w:cs="Times New Roman"/>
          <w:sz w:val="22"/>
          <w:szCs w:val="22"/>
        </w:rPr>
        <w:t>to boost biodiversity and strengthen habitats for rare, declining and protected species for the future.</w:t>
      </w:r>
    </w:p>
    <w:p w14:paraId="7970838A" w14:textId="77777777" w:rsidR="00506B2A" w:rsidRPr="00506B2A" w:rsidRDefault="00506B2A" w:rsidP="00506B2A">
      <w:pPr>
        <w:spacing w:line="256" w:lineRule="auto"/>
        <w:contextualSpacing/>
        <w:rPr>
          <w:rFonts w:ascii="Aptos" w:eastAsia="Aptos" w:hAnsi="Aptos" w:cs="Times New Roman"/>
          <w:sz w:val="22"/>
          <w:szCs w:val="22"/>
        </w:rPr>
      </w:pPr>
    </w:p>
    <w:p w14:paraId="2473EB1E" w14:textId="63DD73EF" w:rsidR="00007520" w:rsidRDefault="00714422" w:rsidP="00F30B9B">
      <w:pPr>
        <w:spacing w:line="256" w:lineRule="auto"/>
        <w:rPr>
          <w:rFonts w:cstheme="minorHAnsi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Councillor Mark Durham, </w:t>
      </w:r>
      <w:r w:rsidR="00D46B60">
        <w:rPr>
          <w:rFonts w:ascii="Aptos" w:eastAsia="Aptos" w:hAnsi="Aptos" w:cs="Times New Roman"/>
          <w:sz w:val="22"/>
          <w:szCs w:val="22"/>
        </w:rPr>
        <w:t xml:space="preserve">Essex County Council </w:t>
      </w:r>
      <w:r>
        <w:rPr>
          <w:rFonts w:ascii="Aptos" w:eastAsia="Aptos" w:hAnsi="Aptos" w:cs="Times New Roman"/>
          <w:sz w:val="22"/>
          <w:szCs w:val="22"/>
        </w:rPr>
        <w:t>Cabinet Member for</w:t>
      </w:r>
      <w:r w:rsidR="003C3B1F" w:rsidRPr="003C3B1F">
        <w:rPr>
          <w:rFonts w:ascii="Aptos" w:eastAsia="Aptos" w:hAnsi="Aptos" w:cs="Times New Roman"/>
          <w:sz w:val="22"/>
          <w:szCs w:val="22"/>
        </w:rPr>
        <w:t xml:space="preserve"> </w:t>
      </w:r>
      <w:r w:rsidR="003C3B1F">
        <w:rPr>
          <w:rFonts w:ascii="Aptos" w:eastAsia="Aptos" w:hAnsi="Aptos" w:cs="Times New Roman"/>
          <w:sz w:val="22"/>
          <w:szCs w:val="22"/>
        </w:rPr>
        <w:t>t</w:t>
      </w:r>
      <w:r w:rsidR="003C3B1F" w:rsidRPr="003C3B1F">
        <w:rPr>
          <w:rFonts w:ascii="Aptos" w:eastAsia="Aptos" w:hAnsi="Aptos" w:cs="Times New Roman"/>
          <w:sz w:val="22"/>
          <w:szCs w:val="22"/>
        </w:rPr>
        <w:t>he Arts, Heritage and Culture</w:t>
      </w:r>
      <w:r w:rsidR="003C3B1F">
        <w:rPr>
          <w:rFonts w:ascii="Aptos" w:eastAsia="Aptos" w:hAnsi="Aptos" w:cs="Times New Roman"/>
          <w:sz w:val="22"/>
          <w:szCs w:val="22"/>
        </w:rPr>
        <w:t>, said: “</w:t>
      </w:r>
      <w:r w:rsidR="00EF5162" w:rsidRPr="001352CF">
        <w:rPr>
          <w:rFonts w:cstheme="minorHAnsi"/>
          <w:sz w:val="22"/>
          <w:szCs w:val="22"/>
        </w:rPr>
        <w:t xml:space="preserve">From coastal marshes to ancient woodlands, the Essex Country Parks </w:t>
      </w:r>
      <w:r w:rsidR="00EF5162">
        <w:rPr>
          <w:rFonts w:cstheme="minorHAnsi"/>
          <w:sz w:val="22"/>
          <w:szCs w:val="22"/>
        </w:rPr>
        <w:t>feature</w:t>
      </w:r>
      <w:r w:rsidR="00EF5162" w:rsidRPr="001352CF">
        <w:rPr>
          <w:rFonts w:cstheme="minorHAnsi"/>
          <w:sz w:val="22"/>
          <w:szCs w:val="22"/>
        </w:rPr>
        <w:t xml:space="preserve"> </w:t>
      </w:r>
      <w:r w:rsidR="00592ECF">
        <w:rPr>
          <w:rFonts w:cstheme="minorHAnsi"/>
          <w:sz w:val="22"/>
          <w:szCs w:val="22"/>
        </w:rPr>
        <w:t xml:space="preserve">offer a great day out for all ages. </w:t>
      </w:r>
      <w:r w:rsidR="003E245B">
        <w:rPr>
          <w:rFonts w:cstheme="minorHAnsi"/>
          <w:sz w:val="22"/>
          <w:szCs w:val="22"/>
        </w:rPr>
        <w:t xml:space="preserve">Whether visiting </w:t>
      </w:r>
      <w:r w:rsidR="00592ECF">
        <w:rPr>
          <w:rFonts w:cstheme="minorHAnsi"/>
          <w:sz w:val="22"/>
          <w:szCs w:val="22"/>
        </w:rPr>
        <w:t xml:space="preserve">play trails </w:t>
      </w:r>
      <w:r w:rsidR="00C82B06">
        <w:rPr>
          <w:rFonts w:cstheme="minorHAnsi"/>
          <w:sz w:val="22"/>
          <w:szCs w:val="22"/>
        </w:rPr>
        <w:t>consisting of much-loved</w:t>
      </w:r>
      <w:r w:rsidR="00592ECF">
        <w:rPr>
          <w:rFonts w:cstheme="minorHAnsi"/>
          <w:sz w:val="22"/>
          <w:szCs w:val="22"/>
        </w:rPr>
        <w:t xml:space="preserve"> </w:t>
      </w:r>
      <w:r w:rsidR="00CE6E7D">
        <w:rPr>
          <w:rFonts w:cstheme="minorHAnsi"/>
          <w:sz w:val="22"/>
          <w:szCs w:val="22"/>
        </w:rPr>
        <w:t xml:space="preserve">children’s </w:t>
      </w:r>
      <w:r w:rsidR="00592ECF">
        <w:rPr>
          <w:rFonts w:cstheme="minorHAnsi"/>
          <w:sz w:val="22"/>
          <w:szCs w:val="22"/>
        </w:rPr>
        <w:t xml:space="preserve">book characters </w:t>
      </w:r>
      <w:r w:rsidR="001605A3">
        <w:rPr>
          <w:rFonts w:cstheme="minorHAnsi"/>
          <w:sz w:val="22"/>
          <w:szCs w:val="22"/>
        </w:rPr>
        <w:t xml:space="preserve">to </w:t>
      </w:r>
      <w:r w:rsidR="003E245B">
        <w:rPr>
          <w:rFonts w:cstheme="minorHAnsi"/>
          <w:sz w:val="22"/>
          <w:szCs w:val="22"/>
        </w:rPr>
        <w:t xml:space="preserve">discovering the </w:t>
      </w:r>
      <w:r w:rsidR="00722FF2">
        <w:rPr>
          <w:rFonts w:cstheme="minorHAnsi"/>
          <w:sz w:val="22"/>
          <w:szCs w:val="22"/>
        </w:rPr>
        <w:t xml:space="preserve">fascinating </w:t>
      </w:r>
      <w:r w:rsidR="003E245B">
        <w:rPr>
          <w:rFonts w:cstheme="minorHAnsi"/>
          <w:sz w:val="22"/>
          <w:szCs w:val="22"/>
        </w:rPr>
        <w:t xml:space="preserve">heritage </w:t>
      </w:r>
      <w:r w:rsidR="007C64FB">
        <w:rPr>
          <w:rFonts w:cstheme="minorHAnsi"/>
          <w:sz w:val="22"/>
          <w:szCs w:val="22"/>
        </w:rPr>
        <w:t>of the historic parks</w:t>
      </w:r>
      <w:r w:rsidR="00C82B06">
        <w:rPr>
          <w:rFonts w:cstheme="minorHAnsi"/>
          <w:sz w:val="22"/>
          <w:szCs w:val="22"/>
        </w:rPr>
        <w:t>,</w:t>
      </w:r>
      <w:r w:rsidR="007C64FB">
        <w:rPr>
          <w:rFonts w:cstheme="minorHAnsi"/>
          <w:sz w:val="22"/>
          <w:szCs w:val="22"/>
        </w:rPr>
        <w:t xml:space="preserve"> there</w:t>
      </w:r>
      <w:r w:rsidR="00007520">
        <w:rPr>
          <w:rFonts w:cstheme="minorHAnsi"/>
          <w:sz w:val="22"/>
          <w:szCs w:val="22"/>
        </w:rPr>
        <w:t>’s something for everyone.</w:t>
      </w:r>
    </w:p>
    <w:p w14:paraId="720900C9" w14:textId="7175D0AC" w:rsidR="00B2663C" w:rsidRDefault="00007520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“I’d encourage the county’s residents and visitors to </w:t>
      </w:r>
      <w:r w:rsidR="00AC5BBC">
        <w:rPr>
          <w:rFonts w:cstheme="minorHAnsi"/>
          <w:sz w:val="22"/>
          <w:szCs w:val="22"/>
        </w:rPr>
        <w:t xml:space="preserve">kickstart 2026 and get out and about </w:t>
      </w:r>
      <w:r w:rsidR="00EB7174">
        <w:rPr>
          <w:rFonts w:cstheme="minorHAnsi"/>
          <w:sz w:val="22"/>
          <w:szCs w:val="22"/>
        </w:rPr>
        <w:t>in the Essex Country Parks and enjoy all that they have to offer.”</w:t>
      </w:r>
      <w:r w:rsidR="00AC5BBC">
        <w:rPr>
          <w:rFonts w:cstheme="minorHAnsi"/>
          <w:sz w:val="22"/>
          <w:szCs w:val="22"/>
        </w:rPr>
        <w:t xml:space="preserve"> </w:t>
      </w:r>
    </w:p>
    <w:p w14:paraId="283F8075" w14:textId="2CAADE40" w:rsidR="0067338E" w:rsidRDefault="008C033A" w:rsidP="00A07E59">
      <w:pPr>
        <w:spacing w:after="0" w:line="240" w:lineRule="auto"/>
        <w:rPr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T</w:t>
      </w:r>
      <w:r w:rsidR="00B2663C">
        <w:rPr>
          <w:rFonts w:ascii="Aptos" w:eastAsia="Aptos" w:hAnsi="Aptos" w:cs="Times New Roman"/>
          <w:sz w:val="22"/>
          <w:szCs w:val="22"/>
        </w:rPr>
        <w:t>he Explorer Pass</w:t>
      </w:r>
      <w:r w:rsidR="00F25B6B">
        <w:rPr>
          <w:rFonts w:ascii="Aptos" w:eastAsia="Aptos" w:hAnsi="Aptos" w:cs="Times New Roman"/>
          <w:sz w:val="22"/>
          <w:szCs w:val="22"/>
        </w:rPr>
        <w:t xml:space="preserve">, which </w:t>
      </w:r>
      <w:r w:rsidR="00580DD1">
        <w:rPr>
          <w:rFonts w:ascii="Aptos" w:eastAsia="Aptos" w:hAnsi="Aptos" w:cs="Times New Roman"/>
          <w:sz w:val="22"/>
          <w:szCs w:val="22"/>
        </w:rPr>
        <w:t>provides</w:t>
      </w:r>
      <w:r w:rsidR="00F25B6B">
        <w:rPr>
          <w:rFonts w:ascii="Aptos" w:eastAsia="Aptos" w:hAnsi="Aptos" w:cs="Times New Roman"/>
          <w:sz w:val="22"/>
          <w:szCs w:val="22"/>
        </w:rPr>
        <w:t xml:space="preserve"> 13 months for the price of 12 if purchased in January</w:t>
      </w:r>
      <w:r>
        <w:rPr>
          <w:rFonts w:ascii="Aptos" w:eastAsia="Aptos" w:hAnsi="Aptos" w:cs="Times New Roman"/>
          <w:sz w:val="22"/>
          <w:szCs w:val="22"/>
        </w:rPr>
        <w:t xml:space="preserve"> 2026</w:t>
      </w:r>
      <w:r w:rsidR="00F25B6B">
        <w:rPr>
          <w:rFonts w:ascii="Aptos" w:eastAsia="Aptos" w:hAnsi="Aptos" w:cs="Times New Roman"/>
          <w:sz w:val="22"/>
          <w:szCs w:val="22"/>
        </w:rPr>
        <w:t>,</w:t>
      </w:r>
      <w:r w:rsidR="0067338E" w:rsidRPr="0067338E">
        <w:t xml:space="preserve"> </w:t>
      </w:r>
      <w:r>
        <w:t>offers year</w:t>
      </w:r>
      <w:r w:rsidRPr="008C033A">
        <w:rPr>
          <w:sz w:val="22"/>
          <w:szCs w:val="22"/>
        </w:rPr>
        <w:t>-round free</w:t>
      </w:r>
      <w:r w:rsidR="0067338E" w:rsidRPr="008C033A">
        <w:rPr>
          <w:sz w:val="22"/>
          <w:szCs w:val="22"/>
        </w:rPr>
        <w:t xml:space="preserve"> car parking at all the Essex County Council managed country parks, with some café discounts too.</w:t>
      </w:r>
      <w:r w:rsidR="00B65283">
        <w:rPr>
          <w:sz w:val="22"/>
          <w:szCs w:val="22"/>
        </w:rPr>
        <w:t xml:space="preserve"> To </w:t>
      </w:r>
      <w:r w:rsidR="0054381A">
        <w:rPr>
          <w:sz w:val="22"/>
          <w:szCs w:val="22"/>
        </w:rPr>
        <w:t>buy</w:t>
      </w:r>
      <w:r w:rsidR="00B65283">
        <w:rPr>
          <w:sz w:val="22"/>
          <w:szCs w:val="22"/>
        </w:rPr>
        <w:t xml:space="preserve"> an Explore Pass and access the special offer</w:t>
      </w:r>
      <w:r w:rsidR="0054381A">
        <w:rPr>
          <w:sz w:val="22"/>
          <w:szCs w:val="22"/>
        </w:rPr>
        <w:t>,</w:t>
      </w:r>
      <w:r w:rsidR="00B65283">
        <w:rPr>
          <w:sz w:val="22"/>
          <w:szCs w:val="22"/>
        </w:rPr>
        <w:t xml:space="preserve"> use code Jan26.</w:t>
      </w:r>
    </w:p>
    <w:p w14:paraId="6BB3B6BA" w14:textId="77777777" w:rsidR="00A07E59" w:rsidRDefault="00A07E59" w:rsidP="00A07E59">
      <w:pPr>
        <w:spacing w:after="0" w:line="240" w:lineRule="auto"/>
      </w:pPr>
    </w:p>
    <w:p w14:paraId="47F69562" w14:textId="79096449" w:rsidR="00F7665A" w:rsidRDefault="0054381A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For more information</w:t>
      </w:r>
      <w:r w:rsidR="00F25B6B">
        <w:rPr>
          <w:rFonts w:ascii="Aptos" w:eastAsia="Aptos" w:hAnsi="Aptos" w:cs="Times New Roman"/>
          <w:sz w:val="22"/>
          <w:szCs w:val="22"/>
        </w:rPr>
        <w:t xml:space="preserve"> visit: </w:t>
      </w:r>
      <w:hyperlink r:id="rId7" w:history="1">
        <w:r w:rsidR="00714422" w:rsidRPr="0046442D">
          <w:rPr>
            <w:rStyle w:val="Hyperlink"/>
            <w:rFonts w:ascii="Aptos" w:eastAsia="Aptos" w:hAnsi="Aptos" w:cs="Times New Roman"/>
            <w:sz w:val="22"/>
            <w:szCs w:val="22"/>
          </w:rPr>
          <w:t>www.explore-essex.com/explorer-pass</w:t>
        </w:r>
      </w:hyperlink>
      <w:r w:rsidR="00714422">
        <w:rPr>
          <w:rFonts w:ascii="Aptos" w:eastAsia="Aptos" w:hAnsi="Aptos" w:cs="Times New Roman"/>
          <w:sz w:val="22"/>
          <w:szCs w:val="22"/>
        </w:rPr>
        <w:t xml:space="preserve"> </w:t>
      </w:r>
    </w:p>
    <w:p w14:paraId="03B4F360" w14:textId="77777777" w:rsidR="007C1056" w:rsidRPr="00273BA9" w:rsidRDefault="007C1056" w:rsidP="007C1056">
      <w:pPr>
        <w:spacing w:after="0" w:line="240" w:lineRule="auto"/>
        <w:jc w:val="center"/>
        <w:rPr>
          <w:rFonts w:ascii="Aptos" w:hAnsi="Aptos" w:cs="Arial"/>
          <w:b/>
          <w:bCs/>
          <w:color w:val="222222"/>
          <w:kern w:val="0"/>
          <w14:ligatures w14:val="none"/>
        </w:rPr>
      </w:pPr>
      <w:r>
        <w:rPr>
          <w:rFonts w:ascii="Aptos" w:hAnsi="Aptos" w:cs="Arial"/>
          <w:b/>
          <w:bCs/>
          <w:color w:val="222222"/>
          <w:kern w:val="0"/>
          <w14:ligatures w14:val="none"/>
        </w:rPr>
        <w:t>ENDS</w:t>
      </w:r>
    </w:p>
    <w:p w14:paraId="4FE94E97" w14:textId="77777777" w:rsidR="007C1056" w:rsidRPr="00273BA9" w:rsidRDefault="007C1056" w:rsidP="007C1056">
      <w:pPr>
        <w:spacing w:after="0" w:line="240" w:lineRule="auto"/>
        <w:jc w:val="center"/>
        <w:rPr>
          <w:rFonts w:ascii="Aptos" w:hAnsi="Aptos" w:cs="Arial"/>
          <w:b/>
          <w:bCs/>
          <w:color w:val="222222"/>
          <w:kern w:val="0"/>
          <w14:ligatures w14:val="none"/>
        </w:rPr>
      </w:pPr>
    </w:p>
    <w:p w14:paraId="4478D0D8" w14:textId="77777777" w:rsidR="007C1056" w:rsidRPr="00273BA9" w:rsidRDefault="007C1056" w:rsidP="007C1056">
      <w:pPr>
        <w:spacing w:after="200" w:line="276" w:lineRule="auto"/>
        <w:rPr>
          <w:rFonts w:ascii="Aptos" w:hAnsi="Aptos" w:cs="Arial"/>
          <w:b/>
          <w:bCs/>
          <w:kern w:val="0"/>
          <w14:ligatures w14:val="none"/>
        </w:rPr>
      </w:pPr>
      <w:r w:rsidRPr="00273BA9">
        <w:rPr>
          <w:rFonts w:ascii="Aptos" w:hAnsi="Aptos" w:cs="Arial"/>
          <w:b/>
          <w:bCs/>
          <w:kern w:val="0"/>
          <w14:ligatures w14:val="none"/>
        </w:rPr>
        <w:t>Notes for editors:</w:t>
      </w:r>
    </w:p>
    <w:p w14:paraId="69F0CE13" w14:textId="77777777" w:rsidR="007C1056" w:rsidRPr="00273BA9" w:rsidRDefault="007C1056" w:rsidP="007C1056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kern w:val="0"/>
          <w14:ligatures w14:val="none"/>
        </w:rPr>
      </w:pPr>
      <w:r w:rsidRPr="00273BA9">
        <w:rPr>
          <w:rFonts w:ascii="Aptos" w:hAnsi="Aptos" w:cs="Arial"/>
          <w:b/>
          <w:bCs/>
          <w:kern w:val="0"/>
          <w14:ligatures w14:val="none"/>
        </w:rPr>
        <w:t xml:space="preserve">For more information contact: </w:t>
      </w:r>
      <w:r w:rsidRPr="00273BA9">
        <w:rPr>
          <w:rFonts w:ascii="Aptos" w:hAnsi="Aptos" w:cs="Arial"/>
          <w:kern w:val="0"/>
          <w14:ligatures w14:val="none"/>
        </w:rPr>
        <w:t xml:space="preserve">Emma Williams, Marketing and Communications Lead, Emma.Williams@essex.gov.uk or Christopher Davies, Marketing and Communications Officer, Christopher.Davies@Essex.gov.uk. </w:t>
      </w:r>
    </w:p>
    <w:p w14:paraId="561EA669" w14:textId="77777777" w:rsidR="007C1056" w:rsidRPr="00273BA9" w:rsidRDefault="007C1056" w:rsidP="007C1056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kern w:val="0"/>
          <w14:ligatures w14:val="none"/>
        </w:rPr>
      </w:pPr>
    </w:p>
    <w:p w14:paraId="70E2FF7B" w14:textId="77777777" w:rsidR="007C1056" w:rsidRDefault="007C1056" w:rsidP="007C1056">
      <w:pPr>
        <w:autoSpaceDE w:val="0"/>
        <w:autoSpaceDN w:val="0"/>
        <w:adjustRightInd w:val="0"/>
        <w:spacing w:after="0" w:line="240" w:lineRule="auto"/>
      </w:pPr>
      <w:r w:rsidRPr="00273BA9">
        <w:rPr>
          <w:rFonts w:ascii="Aptos" w:hAnsi="Aptos" w:cs="Arial"/>
          <w:b/>
          <w:bCs/>
          <w:kern w:val="0"/>
          <w14:ligatures w14:val="none"/>
        </w:rPr>
        <w:t xml:space="preserve">Explore Essex: </w:t>
      </w:r>
      <w:r w:rsidRPr="00273BA9">
        <w:rPr>
          <w:rFonts w:ascii="Aptos" w:hAnsi="Aptos" w:cs="Arial"/>
          <w:kern w:val="0"/>
          <w14:ligatures w14:val="none"/>
        </w:rPr>
        <w:t xml:space="preserve">Explore Essex brings together a unique group of Country Parks and heritage venues which are owned by Essex County Council. Its mission is to deliver a broad range of exciting facilities and activities for the people of Essex with an emphasis on culture, heritage and environment. </w:t>
      </w:r>
      <w:hyperlink r:id="rId8" w:history="1">
        <w:r w:rsidRPr="00273BA9">
          <w:rPr>
            <w:rFonts w:ascii="Aptos" w:hAnsi="Aptos" w:cs="Arial"/>
            <w:color w:val="467886" w:themeColor="hyperlink"/>
            <w:kern w:val="0"/>
            <w:u w:val="single"/>
            <w14:ligatures w14:val="none"/>
          </w:rPr>
          <w:t>www.explore-essex.com</w:t>
        </w:r>
      </w:hyperlink>
      <w:r w:rsidRPr="00273BA9">
        <w:rPr>
          <w:rFonts w:ascii="Aptos" w:hAnsi="Aptos" w:cs="Arial"/>
          <w:kern w:val="0"/>
          <w14:ligatures w14:val="none"/>
        </w:rPr>
        <w:t xml:space="preserve"> </w:t>
      </w:r>
    </w:p>
    <w:p w14:paraId="4F6FFCC1" w14:textId="77777777" w:rsidR="007C1056" w:rsidRDefault="007C1056" w:rsidP="007C1056"/>
    <w:p w14:paraId="40307852" w14:textId="77777777" w:rsidR="00F7665A" w:rsidRPr="00792213" w:rsidRDefault="00F7665A" w:rsidP="00F30B9B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bookmarkEnd w:id="0"/>
    <w:p w14:paraId="60A143ED" w14:textId="77777777" w:rsidR="00B1162D" w:rsidRDefault="00B1162D"/>
    <w:sectPr w:rsidR="00B1162D" w:rsidSect="00FD3485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2EBD" w14:textId="77777777" w:rsidR="00226C62" w:rsidRDefault="00226C62" w:rsidP="00FD3485">
      <w:pPr>
        <w:spacing w:after="0" w:line="240" w:lineRule="auto"/>
      </w:pPr>
      <w:r>
        <w:separator/>
      </w:r>
    </w:p>
  </w:endnote>
  <w:endnote w:type="continuationSeparator" w:id="0">
    <w:p w14:paraId="01E966BD" w14:textId="77777777" w:rsidR="00226C62" w:rsidRDefault="00226C62" w:rsidP="00F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E8DF" w14:textId="77777777" w:rsidR="00226C62" w:rsidRDefault="00226C62" w:rsidP="00FD3485">
      <w:pPr>
        <w:spacing w:after="0" w:line="240" w:lineRule="auto"/>
      </w:pPr>
      <w:r>
        <w:separator/>
      </w:r>
    </w:p>
  </w:footnote>
  <w:footnote w:type="continuationSeparator" w:id="0">
    <w:p w14:paraId="60B0C29F" w14:textId="77777777" w:rsidR="00226C62" w:rsidRDefault="00226C62" w:rsidP="00FD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7487"/>
    <w:multiLevelType w:val="hybridMultilevel"/>
    <w:tmpl w:val="4D66B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63FC8"/>
    <w:multiLevelType w:val="hybridMultilevel"/>
    <w:tmpl w:val="20549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4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946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B"/>
    <w:rsid w:val="00007520"/>
    <w:rsid w:val="00054318"/>
    <w:rsid w:val="000B0ED2"/>
    <w:rsid w:val="00111F6B"/>
    <w:rsid w:val="001605A3"/>
    <w:rsid w:val="00167E7F"/>
    <w:rsid w:val="00187FB6"/>
    <w:rsid w:val="001A0F5E"/>
    <w:rsid w:val="001B0EFF"/>
    <w:rsid w:val="002050C3"/>
    <w:rsid w:val="00213E10"/>
    <w:rsid w:val="00226C62"/>
    <w:rsid w:val="002458CC"/>
    <w:rsid w:val="00256BE9"/>
    <w:rsid w:val="00260C9D"/>
    <w:rsid w:val="002931A2"/>
    <w:rsid w:val="002A3974"/>
    <w:rsid w:val="002F5768"/>
    <w:rsid w:val="003C3B1F"/>
    <w:rsid w:val="003D28E4"/>
    <w:rsid w:val="003E0403"/>
    <w:rsid w:val="003E245B"/>
    <w:rsid w:val="0044121C"/>
    <w:rsid w:val="004A18C4"/>
    <w:rsid w:val="004D019C"/>
    <w:rsid w:val="004E3255"/>
    <w:rsid w:val="00506B2A"/>
    <w:rsid w:val="00512198"/>
    <w:rsid w:val="00535F60"/>
    <w:rsid w:val="0054381A"/>
    <w:rsid w:val="00580DD1"/>
    <w:rsid w:val="00592ECF"/>
    <w:rsid w:val="005940E1"/>
    <w:rsid w:val="005A34CE"/>
    <w:rsid w:val="00601042"/>
    <w:rsid w:val="0067338E"/>
    <w:rsid w:val="0068468D"/>
    <w:rsid w:val="006B12A8"/>
    <w:rsid w:val="006C7124"/>
    <w:rsid w:val="00714422"/>
    <w:rsid w:val="00722FF2"/>
    <w:rsid w:val="00745EDB"/>
    <w:rsid w:val="00770B79"/>
    <w:rsid w:val="00784E98"/>
    <w:rsid w:val="00792213"/>
    <w:rsid w:val="007B67A7"/>
    <w:rsid w:val="007C1056"/>
    <w:rsid w:val="007C64FB"/>
    <w:rsid w:val="007F0C58"/>
    <w:rsid w:val="0082305B"/>
    <w:rsid w:val="008237B1"/>
    <w:rsid w:val="008A2B0D"/>
    <w:rsid w:val="008C033A"/>
    <w:rsid w:val="008F75F4"/>
    <w:rsid w:val="00933A9A"/>
    <w:rsid w:val="00935C6B"/>
    <w:rsid w:val="009C1F22"/>
    <w:rsid w:val="009D6F41"/>
    <w:rsid w:val="009E2A44"/>
    <w:rsid w:val="009E7D98"/>
    <w:rsid w:val="00A07E59"/>
    <w:rsid w:val="00A61EF0"/>
    <w:rsid w:val="00AC5BBC"/>
    <w:rsid w:val="00B1162D"/>
    <w:rsid w:val="00B2663C"/>
    <w:rsid w:val="00B61105"/>
    <w:rsid w:val="00B65283"/>
    <w:rsid w:val="00B80575"/>
    <w:rsid w:val="00BE7309"/>
    <w:rsid w:val="00BF3CF2"/>
    <w:rsid w:val="00C273EC"/>
    <w:rsid w:val="00C33766"/>
    <w:rsid w:val="00C82B06"/>
    <w:rsid w:val="00CC6EBB"/>
    <w:rsid w:val="00CE1020"/>
    <w:rsid w:val="00CE1588"/>
    <w:rsid w:val="00CE3A12"/>
    <w:rsid w:val="00CE6E7D"/>
    <w:rsid w:val="00CF173B"/>
    <w:rsid w:val="00D46B60"/>
    <w:rsid w:val="00E15678"/>
    <w:rsid w:val="00E50416"/>
    <w:rsid w:val="00E5275E"/>
    <w:rsid w:val="00E71F5C"/>
    <w:rsid w:val="00EA5A03"/>
    <w:rsid w:val="00EB7174"/>
    <w:rsid w:val="00EC3D28"/>
    <w:rsid w:val="00EF5162"/>
    <w:rsid w:val="00F25B6B"/>
    <w:rsid w:val="00F30B9B"/>
    <w:rsid w:val="00F5159F"/>
    <w:rsid w:val="00F7665A"/>
    <w:rsid w:val="00F908CD"/>
    <w:rsid w:val="00FD3485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69A2"/>
  <w15:chartTrackingRefBased/>
  <w15:docId w15:val="{37C4BCF4-C6AC-4A04-8B1B-8CACB77E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4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4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85"/>
  </w:style>
  <w:style w:type="paragraph" w:styleId="Footer">
    <w:name w:val="footer"/>
    <w:basedOn w:val="Normal"/>
    <w:link w:val="FooterChar"/>
    <w:uiPriority w:val="99"/>
    <w:unhideWhenUsed/>
    <w:rsid w:val="00FD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ore-esse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lore-essex.com/explorer-p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773</Words>
  <Characters>4124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 - Marketing and Communications Officer</dc:creator>
  <cp:keywords/>
  <dc:description/>
  <cp:lastModifiedBy>Chris Davies - Marketing and Communications Officer</cp:lastModifiedBy>
  <cp:revision>82</cp:revision>
  <dcterms:created xsi:type="dcterms:W3CDTF">2025-12-01T10:00:00Z</dcterms:created>
  <dcterms:modified xsi:type="dcterms:W3CDTF">2025-12-12T09:16:00Z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2025-12-01T11:23:28Z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08982b2a-c807-4720-8bd7-a27dda631715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