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DFED" w14:textId="77777777" w:rsidR="00945513" w:rsidRDefault="00945513" w:rsidP="00945513">
      <w:pPr>
        <w:spacing w:after="0" w:line="240" w:lineRule="auto"/>
        <w:jc w:val="right"/>
        <w:rPr>
          <w:rFonts w:ascii="Arial" w:hAnsi="Arial"/>
          <w:b/>
          <w:sz w:val="16"/>
          <w:szCs w:val="16"/>
        </w:rPr>
      </w:pPr>
      <w:r>
        <w:rPr>
          <w:rStyle w:val="normaltextrun"/>
          <w:rFonts w:ascii="Arial" w:hAnsi="Arial" w:cs="Arial"/>
          <w:b/>
          <w:bCs/>
          <w:noProof/>
          <w:sz w:val="40"/>
          <w:szCs w:val="40"/>
        </w:rPr>
        <w:drawing>
          <wp:inline distT="0" distB="0" distL="0" distR="0" wp14:anchorId="4EDBC6B0" wp14:editId="60623FAD">
            <wp:extent cx="2163445" cy="68929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4369" cy="692779"/>
                    </a:xfrm>
                    <a:prstGeom prst="rect">
                      <a:avLst/>
                    </a:prstGeom>
                    <a:noFill/>
                  </pic:spPr>
                </pic:pic>
              </a:graphicData>
            </a:graphic>
          </wp:inline>
        </w:drawing>
      </w:r>
    </w:p>
    <w:p w14:paraId="31377026" w14:textId="77777777" w:rsidR="00945513" w:rsidRDefault="00945513" w:rsidP="00945513">
      <w:pPr>
        <w:spacing w:after="0" w:line="240" w:lineRule="auto"/>
        <w:rPr>
          <w:rFonts w:ascii="Arial" w:hAnsi="Arial"/>
          <w:b/>
          <w:sz w:val="20"/>
          <w:szCs w:val="20"/>
        </w:rPr>
      </w:pPr>
    </w:p>
    <w:p w14:paraId="36D62E9B" w14:textId="77777777" w:rsidR="00945513" w:rsidRPr="003E51A9" w:rsidRDefault="00945513" w:rsidP="00945513">
      <w:pPr>
        <w:spacing w:after="0" w:line="240" w:lineRule="auto"/>
        <w:rPr>
          <w:rFonts w:ascii="Arial" w:hAnsi="Arial"/>
          <w:b/>
          <w:sz w:val="20"/>
          <w:szCs w:val="20"/>
        </w:rPr>
      </w:pPr>
      <w:r w:rsidRPr="003E51A9">
        <w:rPr>
          <w:rFonts w:ascii="Arial" w:hAnsi="Arial"/>
          <w:b/>
          <w:sz w:val="20"/>
          <w:szCs w:val="20"/>
        </w:rPr>
        <w:t xml:space="preserve">Date: </w:t>
      </w:r>
    </w:p>
    <w:p w14:paraId="51C6D11D" w14:textId="77777777" w:rsidR="00945513" w:rsidRPr="003E51A9" w:rsidRDefault="00945513" w:rsidP="00945513">
      <w:pPr>
        <w:spacing w:after="0" w:line="240" w:lineRule="auto"/>
        <w:rPr>
          <w:rFonts w:ascii="Arial" w:hAnsi="Arial"/>
          <w:b/>
          <w:sz w:val="20"/>
          <w:szCs w:val="20"/>
        </w:rPr>
      </w:pPr>
      <w:r w:rsidRPr="003E51A9">
        <w:rPr>
          <w:rFonts w:ascii="Arial" w:hAnsi="Arial"/>
          <w:b/>
          <w:sz w:val="20"/>
          <w:szCs w:val="20"/>
        </w:rPr>
        <w:t>Press release: 04</w:t>
      </w:r>
      <w:r>
        <w:rPr>
          <w:rFonts w:ascii="Arial" w:hAnsi="Arial"/>
          <w:b/>
          <w:sz w:val="20"/>
          <w:szCs w:val="20"/>
        </w:rPr>
        <w:t>7</w:t>
      </w:r>
    </w:p>
    <w:p w14:paraId="53513973" w14:textId="77777777" w:rsidR="00945513" w:rsidRPr="003E51A9" w:rsidRDefault="00945513" w:rsidP="00945513">
      <w:pPr>
        <w:spacing w:after="0" w:line="240" w:lineRule="auto"/>
        <w:rPr>
          <w:rFonts w:ascii="Arial" w:hAnsi="Arial"/>
          <w:b/>
          <w:sz w:val="20"/>
          <w:szCs w:val="20"/>
        </w:rPr>
      </w:pPr>
      <w:r w:rsidRPr="003E51A9">
        <w:rPr>
          <w:rFonts w:ascii="Arial" w:hAnsi="Arial"/>
          <w:b/>
          <w:sz w:val="20"/>
          <w:szCs w:val="20"/>
        </w:rPr>
        <w:t>Release date: Immediate</w:t>
      </w:r>
      <w:r>
        <w:rPr>
          <w:rFonts w:ascii="Arial" w:hAnsi="Arial"/>
          <w:b/>
          <w:sz w:val="20"/>
          <w:szCs w:val="20"/>
        </w:rPr>
        <w:br/>
      </w:r>
    </w:p>
    <w:p w14:paraId="65980C0E" w14:textId="77777777" w:rsidR="00C855E5" w:rsidRDefault="003E4555" w:rsidP="00945513">
      <w:pPr>
        <w:jc w:val="center"/>
        <w:rPr>
          <w:rFonts w:ascii="Arial" w:hAnsi="Arial" w:cs="Arial"/>
          <w:b/>
          <w:bCs/>
          <w:sz w:val="40"/>
          <w:szCs w:val="40"/>
        </w:rPr>
      </w:pPr>
      <w:r>
        <w:rPr>
          <w:rFonts w:ascii="Arial" w:hAnsi="Arial" w:cs="Arial"/>
          <w:b/>
          <w:bCs/>
          <w:sz w:val="40"/>
          <w:szCs w:val="40"/>
        </w:rPr>
        <w:t xml:space="preserve">Harlow and Epping Forest </w:t>
      </w:r>
      <w:r w:rsidR="00945513" w:rsidRPr="006749C9">
        <w:rPr>
          <w:rFonts w:ascii="Arial" w:hAnsi="Arial" w:cs="Arial"/>
          <w:b/>
          <w:bCs/>
          <w:sz w:val="40"/>
          <w:szCs w:val="40"/>
        </w:rPr>
        <w:t xml:space="preserve">residents </w:t>
      </w:r>
    </w:p>
    <w:p w14:paraId="6E15CA8A" w14:textId="026486E7" w:rsidR="00945513" w:rsidRPr="006749C9" w:rsidRDefault="00945513" w:rsidP="00945513">
      <w:pPr>
        <w:jc w:val="center"/>
        <w:rPr>
          <w:rFonts w:ascii="Arial" w:hAnsi="Arial" w:cs="Arial"/>
          <w:b/>
          <w:bCs/>
          <w:sz w:val="40"/>
          <w:szCs w:val="40"/>
        </w:rPr>
      </w:pPr>
      <w:r w:rsidRPr="006749C9">
        <w:rPr>
          <w:rFonts w:ascii="Arial" w:hAnsi="Arial" w:cs="Arial"/>
          <w:b/>
          <w:bCs/>
          <w:sz w:val="40"/>
          <w:szCs w:val="40"/>
        </w:rPr>
        <w:t>to enjoy a free Summer of Culture</w:t>
      </w:r>
    </w:p>
    <w:p w14:paraId="3ECC2B65" w14:textId="4A7F0DFA" w:rsidR="005C0FC1" w:rsidRDefault="005C0FC1" w:rsidP="005C0FC1">
      <w:pPr>
        <w:jc w:val="both"/>
        <w:rPr>
          <w:rFonts w:ascii="Arial" w:hAnsi="Arial" w:cs="Arial"/>
          <w:i/>
          <w:iCs/>
        </w:rPr>
      </w:pPr>
      <w:r>
        <w:rPr>
          <w:rFonts w:ascii="Arial" w:hAnsi="Arial" w:cs="Arial"/>
          <w:i/>
          <w:iCs/>
        </w:rPr>
        <w:t xml:space="preserve">Essex Arts and Cultural Fund and cultural funding initiatives to support </w:t>
      </w:r>
      <w:r w:rsidR="00C855E5">
        <w:rPr>
          <w:rFonts w:ascii="Arial" w:hAnsi="Arial" w:cs="Arial"/>
          <w:i/>
          <w:iCs/>
        </w:rPr>
        <w:t>free</w:t>
      </w:r>
      <w:r w:rsidR="007D3C66">
        <w:rPr>
          <w:rFonts w:ascii="Arial" w:hAnsi="Arial" w:cs="Arial"/>
          <w:i/>
          <w:iCs/>
        </w:rPr>
        <w:t xml:space="preserve"> </w:t>
      </w:r>
      <w:r>
        <w:rPr>
          <w:rFonts w:ascii="Arial" w:hAnsi="Arial" w:cs="Arial"/>
          <w:i/>
          <w:iCs/>
        </w:rPr>
        <w:t xml:space="preserve">Summer of Culture events and </w:t>
      </w:r>
      <w:r w:rsidR="00C855E5">
        <w:rPr>
          <w:rFonts w:ascii="Arial" w:hAnsi="Arial" w:cs="Arial"/>
          <w:i/>
          <w:iCs/>
        </w:rPr>
        <w:t>sessions for</w:t>
      </w:r>
      <w:r>
        <w:rPr>
          <w:rFonts w:ascii="Arial" w:hAnsi="Arial" w:cs="Arial"/>
          <w:i/>
          <w:iCs/>
        </w:rPr>
        <w:t xml:space="preserve"> Harlow and Epping Forest residents</w:t>
      </w:r>
      <w:r w:rsidR="007D3C66">
        <w:rPr>
          <w:rFonts w:ascii="Arial" w:hAnsi="Arial" w:cs="Arial"/>
          <w:i/>
          <w:iCs/>
        </w:rPr>
        <w:t xml:space="preserve"> and young people</w:t>
      </w:r>
      <w:r>
        <w:rPr>
          <w:rFonts w:ascii="Arial" w:hAnsi="Arial" w:cs="Arial"/>
          <w:i/>
          <w:iCs/>
        </w:rPr>
        <w:t>.</w:t>
      </w:r>
    </w:p>
    <w:p w14:paraId="55080133" w14:textId="1D098D33" w:rsidR="00945513" w:rsidRDefault="00945513" w:rsidP="00945513">
      <w:pPr>
        <w:jc w:val="both"/>
        <w:rPr>
          <w:rFonts w:ascii="Arial" w:hAnsi="Arial" w:cs="Arial"/>
        </w:rPr>
      </w:pPr>
      <w:r>
        <w:rPr>
          <w:rFonts w:ascii="Arial" w:hAnsi="Arial" w:cs="Arial"/>
        </w:rPr>
        <w:t>HARLOW and Epping Forest residents</w:t>
      </w:r>
      <w:r w:rsidR="00515000">
        <w:rPr>
          <w:rFonts w:ascii="Arial" w:hAnsi="Arial" w:cs="Arial"/>
        </w:rPr>
        <w:t xml:space="preserve"> and young people</w:t>
      </w:r>
      <w:r>
        <w:rPr>
          <w:rFonts w:ascii="Arial" w:hAnsi="Arial" w:cs="Arial"/>
        </w:rPr>
        <w:t xml:space="preserve"> are set to enjoy a</w:t>
      </w:r>
      <w:r w:rsidR="008F49BF">
        <w:rPr>
          <w:rFonts w:ascii="Arial" w:hAnsi="Arial" w:cs="Arial"/>
        </w:rPr>
        <w:t xml:space="preserve"> community-wide</w:t>
      </w:r>
      <w:r>
        <w:rPr>
          <w:rFonts w:ascii="Arial" w:hAnsi="Arial" w:cs="Arial"/>
        </w:rPr>
        <w:t xml:space="preserve"> </w:t>
      </w:r>
      <w:r w:rsidRPr="00165649">
        <w:rPr>
          <w:rFonts w:ascii="Arial" w:hAnsi="Arial" w:cs="Arial"/>
        </w:rPr>
        <w:t>Summer of Culture</w:t>
      </w:r>
      <w:r>
        <w:rPr>
          <w:rFonts w:ascii="Arial" w:hAnsi="Arial" w:cs="Arial"/>
        </w:rPr>
        <w:t xml:space="preserve"> of free events and </w:t>
      </w:r>
      <w:r w:rsidR="00C855E5">
        <w:rPr>
          <w:rFonts w:ascii="Arial" w:hAnsi="Arial" w:cs="Arial"/>
        </w:rPr>
        <w:t xml:space="preserve">activities </w:t>
      </w:r>
      <w:r>
        <w:rPr>
          <w:rFonts w:ascii="Arial" w:hAnsi="Arial" w:cs="Arial"/>
        </w:rPr>
        <w:t>due to</w:t>
      </w:r>
      <w:r w:rsidR="007B315B">
        <w:rPr>
          <w:rFonts w:ascii="Arial" w:hAnsi="Arial" w:cs="Arial"/>
        </w:rPr>
        <w:t xml:space="preserve"> support from</w:t>
      </w:r>
      <w:r>
        <w:rPr>
          <w:rFonts w:ascii="Arial" w:hAnsi="Arial" w:cs="Arial"/>
        </w:rPr>
        <w:t xml:space="preserve"> Essex County Council’s (ECC) Arts and Culture Fund</w:t>
      </w:r>
      <w:r w:rsidR="007B315B">
        <w:rPr>
          <w:rFonts w:ascii="Arial" w:hAnsi="Arial" w:cs="Arial"/>
        </w:rPr>
        <w:t xml:space="preserve"> </w:t>
      </w:r>
      <w:r w:rsidR="003E4555">
        <w:rPr>
          <w:rFonts w:ascii="Arial" w:hAnsi="Arial" w:cs="Arial"/>
        </w:rPr>
        <w:t>and other funding initiatives</w:t>
      </w:r>
      <w:r>
        <w:rPr>
          <w:rFonts w:ascii="Arial" w:hAnsi="Arial" w:cs="Arial"/>
        </w:rPr>
        <w:t>.</w:t>
      </w:r>
    </w:p>
    <w:p w14:paraId="2F22DF1D" w14:textId="0F96CF48" w:rsidR="00945513" w:rsidRDefault="00945513" w:rsidP="00945513">
      <w:pPr>
        <w:jc w:val="both"/>
        <w:rPr>
          <w:rFonts w:ascii="Arial" w:eastAsia="Times New Roman" w:hAnsi="Arial" w:cs="Arial"/>
        </w:rPr>
      </w:pPr>
      <w:r>
        <w:rPr>
          <w:rFonts w:ascii="Arial" w:hAnsi="Arial" w:cs="Arial"/>
        </w:rPr>
        <w:t xml:space="preserve">The family-friendly </w:t>
      </w:r>
      <w:r w:rsidR="00C855E5">
        <w:rPr>
          <w:rFonts w:ascii="Arial" w:hAnsi="Arial" w:cs="Arial"/>
        </w:rPr>
        <w:t>activities</w:t>
      </w:r>
      <w:r>
        <w:rPr>
          <w:rFonts w:ascii="Arial" w:hAnsi="Arial" w:cs="Arial"/>
        </w:rPr>
        <w:t xml:space="preserve"> - featuring </w:t>
      </w:r>
      <w:r w:rsidRPr="0023215E">
        <w:rPr>
          <w:rFonts w:ascii="Arial" w:eastAsia="Times New Roman" w:hAnsi="Arial" w:cs="Arial"/>
        </w:rPr>
        <w:t xml:space="preserve">community </w:t>
      </w:r>
      <w:r w:rsidR="00C855E5">
        <w:rPr>
          <w:rFonts w:ascii="Arial" w:eastAsia="Times New Roman" w:hAnsi="Arial" w:cs="Arial"/>
        </w:rPr>
        <w:t>events</w:t>
      </w:r>
      <w:r>
        <w:rPr>
          <w:rFonts w:ascii="Arial" w:hAnsi="Arial" w:cs="Arial"/>
        </w:rPr>
        <w:t>, music</w:t>
      </w:r>
      <w:r w:rsidR="00C855E5">
        <w:rPr>
          <w:rFonts w:ascii="Arial" w:hAnsi="Arial" w:cs="Arial"/>
        </w:rPr>
        <w:t>, drama</w:t>
      </w:r>
      <w:r>
        <w:rPr>
          <w:rFonts w:ascii="Arial" w:hAnsi="Arial" w:cs="Arial"/>
        </w:rPr>
        <w:t xml:space="preserve"> </w:t>
      </w:r>
      <w:r w:rsidR="00C855E5">
        <w:rPr>
          <w:rFonts w:ascii="Arial" w:hAnsi="Arial" w:cs="Arial"/>
        </w:rPr>
        <w:t>and digital workshops</w:t>
      </w:r>
      <w:r>
        <w:rPr>
          <w:rFonts w:ascii="Arial" w:hAnsi="Arial" w:cs="Arial"/>
        </w:rPr>
        <w:t xml:space="preserve">, </w:t>
      </w:r>
      <w:r w:rsidR="00C855E5">
        <w:rPr>
          <w:rFonts w:ascii="Arial" w:hAnsi="Arial" w:cs="Arial"/>
        </w:rPr>
        <w:t>shows and</w:t>
      </w:r>
      <w:r>
        <w:rPr>
          <w:rFonts w:ascii="Arial" w:hAnsi="Arial" w:cs="Arial"/>
        </w:rPr>
        <w:t xml:space="preserve"> much more - have all received financial </w:t>
      </w:r>
      <w:r w:rsidR="003E4555">
        <w:rPr>
          <w:rFonts w:ascii="Arial" w:hAnsi="Arial" w:cs="Arial"/>
        </w:rPr>
        <w:t>support</w:t>
      </w:r>
      <w:r>
        <w:rPr>
          <w:rFonts w:ascii="Arial" w:hAnsi="Arial" w:cs="Arial"/>
        </w:rPr>
        <w:t xml:space="preserve"> </w:t>
      </w:r>
      <w:r w:rsidR="00990E77">
        <w:rPr>
          <w:rFonts w:ascii="Arial" w:hAnsi="Arial" w:cs="Arial"/>
        </w:rPr>
        <w:t>from ECC</w:t>
      </w:r>
      <w:r w:rsidR="00215E99">
        <w:rPr>
          <w:rFonts w:ascii="Arial" w:hAnsi="Arial" w:cs="Arial"/>
        </w:rPr>
        <w:t xml:space="preserve"> cultural initiatives and</w:t>
      </w:r>
      <w:r>
        <w:rPr>
          <w:rFonts w:ascii="Arial" w:hAnsi="Arial" w:cs="Arial"/>
        </w:rPr>
        <w:t xml:space="preserve"> the Arts and Cultural Fund</w:t>
      </w:r>
      <w:r w:rsidR="00E4734A">
        <w:rPr>
          <w:rFonts w:ascii="Arial" w:hAnsi="Arial" w:cs="Arial"/>
        </w:rPr>
        <w:t xml:space="preserve"> </w:t>
      </w:r>
      <w:r>
        <w:rPr>
          <w:rFonts w:ascii="Arial" w:eastAsia="Times New Roman" w:hAnsi="Arial" w:cs="Arial"/>
        </w:rPr>
        <w:t>as</w:t>
      </w:r>
      <w:r w:rsidRPr="0023215E">
        <w:rPr>
          <w:rFonts w:ascii="Arial" w:eastAsia="Times New Roman" w:hAnsi="Arial" w:cs="Arial"/>
        </w:rPr>
        <w:t xml:space="preserve"> part of</w:t>
      </w:r>
      <w:r>
        <w:rPr>
          <w:rFonts w:ascii="Arial" w:eastAsia="Times New Roman" w:hAnsi="Arial" w:cs="Arial"/>
        </w:rPr>
        <w:t xml:space="preserve"> ECC’s</w:t>
      </w:r>
      <w:r w:rsidRPr="0023215E">
        <w:rPr>
          <w:rFonts w:ascii="Arial" w:eastAsia="Times New Roman" w:hAnsi="Arial" w:cs="Arial"/>
        </w:rPr>
        <w:t xml:space="preserve"> </w:t>
      </w:r>
      <w:r w:rsidRPr="006141E2">
        <w:rPr>
          <w:rFonts w:ascii="Arial" w:eastAsia="Times New Roman" w:hAnsi="Arial" w:cs="Arial"/>
          <w:i/>
          <w:iCs/>
        </w:rPr>
        <w:t>Everyone’s Essex</w:t>
      </w:r>
      <w:r>
        <w:rPr>
          <w:rFonts w:ascii="Arial" w:eastAsia="Times New Roman" w:hAnsi="Arial" w:cs="Arial"/>
        </w:rPr>
        <w:t xml:space="preserve"> and </w:t>
      </w:r>
      <w:r w:rsidRPr="00456B79">
        <w:rPr>
          <w:rFonts w:ascii="Arial" w:eastAsia="Times New Roman" w:hAnsi="Arial" w:cs="Arial"/>
          <w:i/>
          <w:iCs/>
        </w:rPr>
        <w:t>Levelling Up</w:t>
      </w:r>
      <w:r>
        <w:rPr>
          <w:rFonts w:ascii="Arial" w:eastAsia="Times New Roman" w:hAnsi="Arial" w:cs="Arial"/>
        </w:rPr>
        <w:t xml:space="preserve"> strategies.</w:t>
      </w:r>
    </w:p>
    <w:p w14:paraId="5B03F473" w14:textId="28C60AC3" w:rsidR="00F34CF8" w:rsidRPr="00C855E5" w:rsidRDefault="00945513" w:rsidP="00DA6B37">
      <w:pPr>
        <w:jc w:val="both"/>
        <w:rPr>
          <w:rFonts w:ascii="Arial" w:eastAsia="Times New Roman" w:hAnsi="Arial" w:cs="Arial"/>
          <w:spacing w:val="8"/>
          <w:shd w:val="clear" w:color="auto" w:fill="FFFFFF"/>
        </w:rPr>
      </w:pPr>
      <w:r w:rsidRPr="00C855E5">
        <w:rPr>
          <w:rFonts w:ascii="Arial" w:eastAsia="Times New Roman" w:hAnsi="Arial" w:cs="Arial"/>
        </w:rPr>
        <w:t xml:space="preserve">Running from </w:t>
      </w:r>
      <w:r w:rsidR="00AA03D0" w:rsidRPr="00C855E5">
        <w:rPr>
          <w:rFonts w:ascii="Arial" w:eastAsia="Times New Roman" w:hAnsi="Arial" w:cs="Arial"/>
        </w:rPr>
        <w:t xml:space="preserve">Monday 25 July to Friday 29 July </w:t>
      </w:r>
      <w:r w:rsidR="009C51B1" w:rsidRPr="00C855E5">
        <w:rPr>
          <w:rFonts w:ascii="Arial" w:eastAsia="Times New Roman" w:hAnsi="Arial" w:cs="Arial"/>
        </w:rPr>
        <w:t>from 10:00am to 4:00pm,</w:t>
      </w:r>
      <w:r w:rsidR="00D66D5E" w:rsidRPr="00C855E5">
        <w:rPr>
          <w:rFonts w:ascii="Arial" w:eastAsia="Times New Roman" w:hAnsi="Arial" w:cs="Arial"/>
        </w:rPr>
        <w:t xml:space="preserve"> award-winning</w:t>
      </w:r>
      <w:r w:rsidR="009C51B1" w:rsidRPr="00C855E5">
        <w:rPr>
          <w:rFonts w:ascii="Arial" w:eastAsia="Times New Roman" w:hAnsi="Arial" w:cs="Arial"/>
        </w:rPr>
        <w:t xml:space="preserve"> </w:t>
      </w:r>
      <w:r w:rsidR="00DA6B37" w:rsidRPr="00C855E5">
        <w:rPr>
          <w:rFonts w:ascii="Arial" w:eastAsia="Times New Roman" w:hAnsi="Arial" w:cs="Arial"/>
        </w:rPr>
        <w:t xml:space="preserve">filmmaker </w:t>
      </w:r>
      <w:r w:rsidR="009C51B1" w:rsidRPr="00C855E5">
        <w:rPr>
          <w:rFonts w:ascii="Arial" w:eastAsia="Times New Roman" w:hAnsi="Arial" w:cs="Arial"/>
        </w:rPr>
        <w:t xml:space="preserve">Damilola Lemomu </w:t>
      </w:r>
      <w:r w:rsidR="00AA03D0" w:rsidRPr="00C855E5">
        <w:rPr>
          <w:rFonts w:ascii="Arial" w:eastAsia="Times New Roman" w:hAnsi="Arial" w:cs="Arial"/>
        </w:rPr>
        <w:t xml:space="preserve">is </w:t>
      </w:r>
      <w:r w:rsidR="009C51B1" w:rsidRPr="00C855E5">
        <w:rPr>
          <w:rFonts w:ascii="Arial" w:eastAsia="Times New Roman" w:hAnsi="Arial" w:cs="Arial"/>
        </w:rPr>
        <w:t xml:space="preserve">hosting </w:t>
      </w:r>
      <w:r w:rsidR="00AA03D0" w:rsidRPr="00C855E5">
        <w:rPr>
          <w:rFonts w:ascii="Arial" w:eastAsia="Times New Roman" w:hAnsi="Arial" w:cs="Arial"/>
        </w:rPr>
        <w:t xml:space="preserve">a </w:t>
      </w:r>
      <w:r w:rsidR="00C855E5" w:rsidRPr="00C855E5">
        <w:rPr>
          <w:rFonts w:ascii="Arial" w:eastAsia="Times New Roman" w:hAnsi="Arial" w:cs="Arial"/>
        </w:rPr>
        <w:t xml:space="preserve">free </w:t>
      </w:r>
      <w:r w:rsidR="00F34CF8" w:rsidRPr="00C855E5">
        <w:rPr>
          <w:rFonts w:ascii="Arial" w:eastAsia="Times New Roman" w:hAnsi="Arial" w:cs="Arial"/>
          <w:spacing w:val="8"/>
          <w:shd w:val="clear" w:color="auto" w:fill="FFFFFF"/>
        </w:rPr>
        <w:t>storytelling workshop</w:t>
      </w:r>
      <w:r w:rsidR="00D66D5E" w:rsidRPr="00C855E5">
        <w:rPr>
          <w:rFonts w:ascii="Arial" w:eastAsia="Times New Roman" w:hAnsi="Arial" w:cs="Arial"/>
          <w:spacing w:val="8"/>
          <w:shd w:val="clear" w:color="auto" w:fill="FFFFFF"/>
        </w:rPr>
        <w:t xml:space="preserve"> for young people</w:t>
      </w:r>
      <w:r w:rsidR="00F34CF8" w:rsidRPr="00C855E5">
        <w:rPr>
          <w:rFonts w:ascii="Arial" w:eastAsia="Times New Roman" w:hAnsi="Arial" w:cs="Arial"/>
          <w:spacing w:val="8"/>
          <w:shd w:val="clear" w:color="auto" w:fill="FFFFFF"/>
        </w:rPr>
        <w:t xml:space="preserve"> exploring what it is like to live and study in Harlow today </w:t>
      </w:r>
      <w:r w:rsidR="00D66D5E" w:rsidRPr="00C855E5">
        <w:rPr>
          <w:rFonts w:ascii="Arial" w:eastAsia="Times New Roman" w:hAnsi="Arial" w:cs="Arial"/>
          <w:spacing w:val="8"/>
          <w:shd w:val="clear" w:color="auto" w:fill="FFFFFF"/>
        </w:rPr>
        <w:t xml:space="preserve">and </w:t>
      </w:r>
      <w:r w:rsidR="00D66D5E" w:rsidRPr="00C855E5">
        <w:rPr>
          <w:rStyle w:val="Strong"/>
          <w:rFonts w:ascii="Arial" w:hAnsi="Arial" w:cs="Arial"/>
          <w:b w:val="0"/>
          <w:bCs w:val="0"/>
          <w:spacing w:val="8"/>
          <w:shd w:val="clear" w:color="auto" w:fill="FFFFFF"/>
        </w:rPr>
        <w:t>gain skills in filmmaking, sound and conducting interview</w:t>
      </w:r>
      <w:r w:rsidR="00C855E5" w:rsidRPr="00C855E5">
        <w:rPr>
          <w:rStyle w:val="Strong"/>
          <w:rFonts w:ascii="Arial" w:hAnsi="Arial" w:cs="Arial"/>
          <w:b w:val="0"/>
          <w:bCs w:val="0"/>
          <w:spacing w:val="8"/>
          <w:shd w:val="clear" w:color="auto" w:fill="FFFFFF"/>
        </w:rPr>
        <w:t xml:space="preserve">s at </w:t>
      </w:r>
      <w:r w:rsidR="00C855E5" w:rsidRPr="00C855E5">
        <w:rPr>
          <w:rFonts w:ascii="Arial" w:hAnsi="Arial" w:cs="Arial"/>
          <w:spacing w:val="8"/>
          <w:shd w:val="clear" w:color="auto" w:fill="FFFFFF"/>
        </w:rPr>
        <w:t>The Gibberd Gallery.</w:t>
      </w:r>
    </w:p>
    <w:p w14:paraId="5F3A9E4E" w14:textId="6633284B" w:rsidR="006F19B6" w:rsidRPr="00096CA6" w:rsidRDefault="00096CA6" w:rsidP="00F34CF8">
      <w:pPr>
        <w:jc w:val="both"/>
        <w:rPr>
          <w:rFonts w:ascii="Arial" w:eastAsia="Times New Roman" w:hAnsi="Arial" w:cs="Arial"/>
        </w:rPr>
      </w:pPr>
      <w:r>
        <w:rPr>
          <w:rFonts w:ascii="Arial" w:eastAsia="Times New Roman" w:hAnsi="Arial" w:cs="Arial"/>
        </w:rPr>
        <w:t xml:space="preserve">Harlow residents will also be able to enjoy from </w:t>
      </w:r>
      <w:r w:rsidR="00467ADE">
        <w:rPr>
          <w:rFonts w:ascii="Arial" w:eastAsia="Times New Roman" w:hAnsi="Arial" w:cs="Arial"/>
        </w:rPr>
        <w:t>Tuesday 2 August</w:t>
      </w:r>
      <w:r w:rsidR="006F19B6">
        <w:rPr>
          <w:rFonts w:ascii="Arial" w:eastAsia="Times New Roman" w:hAnsi="Arial" w:cs="Arial"/>
        </w:rPr>
        <w:t xml:space="preserve"> to Saturday 6 August a range of f</w:t>
      </w:r>
      <w:r w:rsidRPr="00096CA6">
        <w:rPr>
          <w:rFonts w:ascii="Arial" w:hAnsi="Arial" w:cs="Arial"/>
        </w:rPr>
        <w:t>ree shows, music and workshops</w:t>
      </w:r>
      <w:r w:rsidR="006F19B6">
        <w:rPr>
          <w:rFonts w:ascii="Arial" w:hAnsi="Arial" w:cs="Arial"/>
        </w:rPr>
        <w:t xml:space="preserve"> in Harlow Town Park from 11:00am – 6:00pm </w:t>
      </w:r>
      <w:r w:rsidR="00C8771A">
        <w:rPr>
          <w:rFonts w:ascii="Arial" w:hAnsi="Arial" w:cs="Arial"/>
        </w:rPr>
        <w:t xml:space="preserve">with the Rhiannon Faith Care House Project </w:t>
      </w:r>
      <w:r w:rsidR="006F19B6">
        <w:rPr>
          <w:rFonts w:ascii="Arial" w:hAnsi="Arial" w:cs="Arial"/>
        </w:rPr>
        <w:t>which</w:t>
      </w:r>
      <w:r w:rsidRPr="00096CA6">
        <w:rPr>
          <w:rFonts w:ascii="Arial" w:hAnsi="Arial" w:cs="Arial"/>
        </w:rPr>
        <w:t xml:space="preserve"> </w:t>
      </w:r>
      <w:r w:rsidR="00C8771A">
        <w:rPr>
          <w:rFonts w:ascii="Arial" w:hAnsi="Arial" w:cs="Arial"/>
        </w:rPr>
        <w:t xml:space="preserve">is </w:t>
      </w:r>
      <w:r w:rsidRPr="00096CA6">
        <w:rPr>
          <w:rFonts w:ascii="Arial" w:hAnsi="Arial" w:cs="Arial"/>
        </w:rPr>
        <w:t xml:space="preserve">celebrating care and community in </w:t>
      </w:r>
      <w:r w:rsidR="00D43A9B">
        <w:rPr>
          <w:rFonts w:ascii="Arial" w:hAnsi="Arial" w:cs="Arial"/>
        </w:rPr>
        <w:t>the town</w:t>
      </w:r>
      <w:r w:rsidRPr="00096CA6">
        <w:rPr>
          <w:rFonts w:ascii="Arial" w:hAnsi="Arial" w:cs="Arial"/>
        </w:rPr>
        <w:t>.</w:t>
      </w:r>
    </w:p>
    <w:p w14:paraId="4110E5D7" w14:textId="404E49FD" w:rsidR="00D66D5E" w:rsidRPr="00096CA6" w:rsidRDefault="0047337C" w:rsidP="00F34CF8">
      <w:pPr>
        <w:jc w:val="both"/>
        <w:rPr>
          <w:rFonts w:ascii="Arial" w:eastAsia="Times New Roman" w:hAnsi="Arial" w:cs="Arial"/>
        </w:rPr>
      </w:pPr>
      <w:r w:rsidRPr="00521045">
        <w:rPr>
          <w:rFonts w:ascii="Arial" w:eastAsia="Times New Roman" w:hAnsi="Arial" w:cs="Arial"/>
        </w:rPr>
        <w:t xml:space="preserve">The </w:t>
      </w:r>
      <w:r w:rsidR="00F27F4B" w:rsidRPr="00521045">
        <w:rPr>
          <w:rFonts w:ascii="Arial" w:eastAsia="Times New Roman" w:hAnsi="Arial" w:cs="Arial"/>
        </w:rPr>
        <w:t>Livewire</w:t>
      </w:r>
      <w:r w:rsidRPr="00521045">
        <w:rPr>
          <w:rFonts w:ascii="Arial" w:eastAsia="Times New Roman" w:hAnsi="Arial" w:cs="Arial"/>
        </w:rPr>
        <w:t xml:space="preserve"> Theatre Group is </w:t>
      </w:r>
      <w:r w:rsidR="00521045">
        <w:rPr>
          <w:rFonts w:ascii="Arial" w:eastAsia="Times New Roman" w:hAnsi="Arial" w:cs="Arial"/>
        </w:rPr>
        <w:t>running</w:t>
      </w:r>
      <w:r w:rsidR="00F27F4B" w:rsidRPr="00521045">
        <w:rPr>
          <w:rFonts w:ascii="Arial" w:eastAsia="Times New Roman" w:hAnsi="Arial" w:cs="Arial"/>
        </w:rPr>
        <w:t xml:space="preserve"> a number of </w:t>
      </w:r>
      <w:r w:rsidR="00D66D5E">
        <w:rPr>
          <w:rFonts w:ascii="Arial" w:eastAsia="Times New Roman" w:hAnsi="Arial" w:cs="Arial"/>
        </w:rPr>
        <w:t xml:space="preserve">youth </w:t>
      </w:r>
      <w:r w:rsidR="003B35AC" w:rsidRPr="00521045">
        <w:rPr>
          <w:rFonts w:ascii="Arial" w:eastAsia="Times New Roman" w:hAnsi="Arial" w:cs="Arial"/>
        </w:rPr>
        <w:t>music, dance and drama</w:t>
      </w:r>
      <w:r w:rsidR="00F27F4B" w:rsidRPr="00521045">
        <w:rPr>
          <w:rFonts w:ascii="Arial" w:eastAsia="Times New Roman" w:hAnsi="Arial" w:cs="Arial"/>
        </w:rPr>
        <w:t xml:space="preserve"> workshops</w:t>
      </w:r>
      <w:r w:rsidR="00521045">
        <w:rPr>
          <w:rFonts w:ascii="Arial" w:eastAsia="Times New Roman" w:hAnsi="Arial" w:cs="Arial"/>
        </w:rPr>
        <w:t>,</w:t>
      </w:r>
      <w:r w:rsidR="00F27F4B">
        <w:rPr>
          <w:rFonts w:ascii="Arial" w:eastAsia="Times New Roman" w:hAnsi="Arial" w:cs="Arial"/>
        </w:rPr>
        <w:t xml:space="preserve"> </w:t>
      </w:r>
      <w:r w:rsidR="003B35AC">
        <w:rPr>
          <w:rFonts w:ascii="Arial" w:eastAsia="Times New Roman" w:hAnsi="Arial" w:cs="Arial"/>
        </w:rPr>
        <w:t>while</w:t>
      </w:r>
      <w:r w:rsidR="00F27F4B">
        <w:rPr>
          <w:rFonts w:ascii="Arial" w:eastAsia="Times New Roman" w:hAnsi="Arial" w:cs="Arial"/>
        </w:rPr>
        <w:t xml:space="preserve"> on Saturday 24 September </w:t>
      </w:r>
      <w:r w:rsidR="009B79E4">
        <w:rPr>
          <w:rFonts w:ascii="Arial" w:eastAsia="Times New Roman" w:hAnsi="Arial" w:cs="Arial"/>
        </w:rPr>
        <w:t xml:space="preserve">an installation of artwork at the Harvey Centre, Harlow, </w:t>
      </w:r>
      <w:r w:rsidR="004F5DB4">
        <w:rPr>
          <w:rFonts w:ascii="Arial" w:eastAsia="Times New Roman" w:hAnsi="Arial" w:cs="Arial"/>
        </w:rPr>
        <w:t xml:space="preserve">is being exhibited by the </w:t>
      </w:r>
      <w:r w:rsidR="009B79E4" w:rsidRPr="004F5DB4">
        <w:rPr>
          <w:rFonts w:ascii="Arial" w:eastAsia="Times New Roman" w:hAnsi="Arial" w:cs="Arial"/>
        </w:rPr>
        <w:t>Samuel Padfield Harlow Art Trust children’s project</w:t>
      </w:r>
      <w:r w:rsidR="004F5DB4" w:rsidRPr="004F5DB4">
        <w:rPr>
          <w:rFonts w:ascii="Arial" w:eastAsia="Times New Roman" w:hAnsi="Arial" w:cs="Arial"/>
        </w:rPr>
        <w:t>.</w:t>
      </w:r>
    </w:p>
    <w:p w14:paraId="3597245A" w14:textId="07C1E6A3" w:rsidR="00945513" w:rsidRDefault="00945513" w:rsidP="00945513">
      <w:pPr>
        <w:jc w:val="both"/>
        <w:rPr>
          <w:rFonts w:ascii="Arial" w:eastAsia="Times New Roman" w:hAnsi="Arial" w:cs="Arial"/>
        </w:rPr>
      </w:pPr>
      <w:r w:rsidRPr="0023215E">
        <w:rPr>
          <w:rFonts w:ascii="Arial" w:eastAsia="Times New Roman" w:hAnsi="Arial" w:cs="Arial"/>
        </w:rPr>
        <w:t xml:space="preserve">Councillor Graham Butland, Essex County Council Cabinet Member for </w:t>
      </w:r>
      <w:r w:rsidR="00D0404A">
        <w:rPr>
          <w:rFonts w:ascii="Arial" w:eastAsia="Times New Roman" w:hAnsi="Arial" w:cs="Arial"/>
        </w:rPr>
        <w:t xml:space="preserve">the </w:t>
      </w:r>
      <w:r w:rsidRPr="0023215E">
        <w:rPr>
          <w:rFonts w:ascii="Arial" w:eastAsia="Times New Roman" w:hAnsi="Arial" w:cs="Arial"/>
        </w:rPr>
        <w:t xml:space="preserve">Arts Heritage and Culture, said: </w:t>
      </w:r>
      <w:r>
        <w:rPr>
          <w:rFonts w:ascii="Arial" w:eastAsia="Times New Roman" w:hAnsi="Arial" w:cs="Arial"/>
        </w:rPr>
        <w:t xml:space="preserve">“We are delighted that Essex residents will be able to enjoy a huge range of free arts and cultural events and exhibitions this summer due to </w:t>
      </w:r>
      <w:r w:rsidR="004C5AC2">
        <w:rPr>
          <w:rFonts w:ascii="Arial" w:eastAsia="Times New Roman" w:hAnsi="Arial" w:cs="Arial"/>
        </w:rPr>
        <w:t>the</w:t>
      </w:r>
      <w:r>
        <w:rPr>
          <w:rFonts w:ascii="Arial" w:eastAsia="Times New Roman" w:hAnsi="Arial" w:cs="Arial"/>
        </w:rPr>
        <w:t xml:space="preserve"> Arts and Cultural Fund</w:t>
      </w:r>
      <w:r w:rsidR="004C5AC2">
        <w:rPr>
          <w:rFonts w:ascii="Arial" w:eastAsia="Times New Roman" w:hAnsi="Arial" w:cs="Arial"/>
        </w:rPr>
        <w:t xml:space="preserve"> and other ECC cultural funding initiatives</w:t>
      </w:r>
      <w:r>
        <w:rPr>
          <w:rFonts w:ascii="Arial" w:eastAsia="Times New Roman" w:hAnsi="Arial" w:cs="Arial"/>
        </w:rPr>
        <w:t>.</w:t>
      </w:r>
    </w:p>
    <w:p w14:paraId="025A5C27" w14:textId="36080CCE" w:rsidR="00945513" w:rsidRDefault="00945513" w:rsidP="00945513">
      <w:pPr>
        <w:jc w:val="both"/>
        <w:rPr>
          <w:rFonts w:ascii="Arial" w:eastAsia="Times New Roman" w:hAnsi="Arial" w:cs="Arial"/>
        </w:rPr>
      </w:pPr>
      <w:r>
        <w:rPr>
          <w:rFonts w:ascii="Arial" w:eastAsia="Times New Roman" w:hAnsi="Arial" w:cs="Arial"/>
        </w:rPr>
        <w:t xml:space="preserve">“Not only will these events help support the county’s creative sector, but they are also integral to ECC’s </w:t>
      </w:r>
      <w:r w:rsidRPr="00EF17BB">
        <w:rPr>
          <w:rFonts w:ascii="Arial" w:eastAsia="Times New Roman" w:hAnsi="Arial" w:cs="Arial"/>
          <w:i/>
          <w:iCs/>
        </w:rPr>
        <w:t>Everyone’s Essex</w:t>
      </w:r>
      <w:r>
        <w:rPr>
          <w:rFonts w:ascii="Arial" w:eastAsia="Times New Roman" w:hAnsi="Arial" w:cs="Arial"/>
        </w:rPr>
        <w:t xml:space="preserve"> and </w:t>
      </w:r>
      <w:r w:rsidRPr="00EF17BB">
        <w:rPr>
          <w:rFonts w:ascii="Arial" w:eastAsia="Times New Roman" w:hAnsi="Arial" w:cs="Arial"/>
          <w:i/>
          <w:iCs/>
        </w:rPr>
        <w:t>Levelling Up</w:t>
      </w:r>
      <w:r>
        <w:rPr>
          <w:rFonts w:ascii="Arial" w:eastAsia="Times New Roman" w:hAnsi="Arial" w:cs="Arial"/>
        </w:rPr>
        <w:t xml:space="preserve"> strategies which aim to help those in both rural and urban areas who feel isolated and vulnerable. By working with and helping support the county’s ethnic minority artists, creative groups and grassroots organisations we can bring Essex’s diverse and vibrant communities together</w:t>
      </w:r>
      <w:r w:rsidR="009D065E">
        <w:rPr>
          <w:rFonts w:ascii="Arial" w:eastAsia="Times New Roman" w:hAnsi="Arial" w:cs="Arial"/>
        </w:rPr>
        <w:t xml:space="preserve"> this summer</w:t>
      </w:r>
      <w:r>
        <w:rPr>
          <w:rFonts w:ascii="Arial" w:eastAsia="Times New Roman" w:hAnsi="Arial" w:cs="Arial"/>
        </w:rPr>
        <w:t>.”</w:t>
      </w:r>
    </w:p>
    <w:p w14:paraId="489CD1D8" w14:textId="7CA2A9FE" w:rsidR="00521045" w:rsidRDefault="00521045" w:rsidP="00945513">
      <w:pPr>
        <w:jc w:val="both"/>
        <w:rPr>
          <w:rFonts w:ascii="Arial" w:eastAsia="Times New Roman" w:hAnsi="Arial" w:cs="Arial"/>
        </w:rPr>
      </w:pPr>
      <w:r>
        <w:rPr>
          <w:rFonts w:ascii="Arial" w:eastAsia="Times New Roman" w:hAnsi="Arial" w:cs="Arial"/>
        </w:rPr>
        <w:t xml:space="preserve">For more information about the </w:t>
      </w:r>
      <w:r w:rsidR="00A87BE1">
        <w:rPr>
          <w:rFonts w:ascii="Arial" w:eastAsia="Times New Roman" w:hAnsi="Arial" w:cs="Arial"/>
        </w:rPr>
        <w:t xml:space="preserve">ECC </w:t>
      </w:r>
      <w:r>
        <w:rPr>
          <w:rFonts w:ascii="Arial" w:eastAsia="Times New Roman" w:hAnsi="Arial" w:cs="Arial"/>
        </w:rPr>
        <w:t>Arts and Cultural Fund and the</w:t>
      </w:r>
      <w:r w:rsidR="00A87BE1">
        <w:rPr>
          <w:rFonts w:ascii="Arial" w:eastAsia="Times New Roman" w:hAnsi="Arial" w:cs="Arial"/>
        </w:rPr>
        <w:t xml:space="preserve"> events and exhibitions taking place </w:t>
      </w:r>
      <w:r>
        <w:rPr>
          <w:rFonts w:ascii="Arial" w:eastAsia="Times New Roman" w:hAnsi="Arial" w:cs="Arial"/>
        </w:rPr>
        <w:t>visit</w:t>
      </w:r>
      <w:r w:rsidR="00A87BE1">
        <w:rPr>
          <w:rFonts w:ascii="Arial" w:eastAsia="Times New Roman" w:hAnsi="Arial" w:cs="Arial"/>
        </w:rPr>
        <w:t>:</w:t>
      </w:r>
      <w:r>
        <w:rPr>
          <w:rFonts w:ascii="Arial" w:eastAsia="Times New Roman" w:hAnsi="Arial" w:cs="Arial"/>
        </w:rPr>
        <w:t xml:space="preserve"> </w:t>
      </w:r>
      <w:hyperlink r:id="rId7" w:history="1">
        <w:r w:rsidR="00A87BE1" w:rsidRPr="0068779C">
          <w:rPr>
            <w:rStyle w:val="Hyperlink"/>
            <w:rFonts w:ascii="Arial" w:eastAsia="Times New Roman" w:hAnsi="Arial" w:cs="Arial"/>
          </w:rPr>
          <w:t>www.explore-essex.com/culture/essex-acf-2022</w:t>
        </w:r>
      </w:hyperlink>
      <w:r w:rsidR="00A87BE1">
        <w:rPr>
          <w:rFonts w:ascii="Arial" w:eastAsia="Times New Roman" w:hAnsi="Arial" w:cs="Arial"/>
        </w:rPr>
        <w:t xml:space="preserve">. </w:t>
      </w:r>
    </w:p>
    <w:p w14:paraId="5F8DF445" w14:textId="77777777" w:rsidR="00945513" w:rsidRDefault="00945513" w:rsidP="00945513">
      <w:pPr>
        <w:spacing w:after="0" w:line="240" w:lineRule="auto"/>
        <w:jc w:val="center"/>
        <w:rPr>
          <w:rFonts w:ascii="Arial" w:hAnsi="Arial" w:cs="Arial"/>
          <w:b/>
          <w:bCs/>
          <w:color w:val="222222"/>
        </w:rPr>
      </w:pPr>
      <w:r w:rsidRPr="00366553">
        <w:rPr>
          <w:rFonts w:ascii="Arial" w:hAnsi="Arial" w:cs="Arial"/>
          <w:b/>
          <w:bCs/>
          <w:color w:val="222222"/>
        </w:rPr>
        <w:t>-Ends-</w:t>
      </w:r>
    </w:p>
    <w:p w14:paraId="63E0EC6F" w14:textId="77777777" w:rsidR="00945513" w:rsidRPr="00366553" w:rsidRDefault="00945513" w:rsidP="00945513">
      <w:pPr>
        <w:spacing w:after="0" w:line="240" w:lineRule="auto"/>
        <w:rPr>
          <w:rFonts w:ascii="Arial" w:hAnsi="Arial" w:cs="Arial"/>
          <w:b/>
          <w:bCs/>
          <w:color w:val="222222"/>
        </w:rPr>
      </w:pPr>
    </w:p>
    <w:p w14:paraId="46DB4859" w14:textId="77777777" w:rsidR="00945513" w:rsidRPr="00366553" w:rsidRDefault="00945513" w:rsidP="00945513">
      <w:pPr>
        <w:spacing w:after="200" w:line="276" w:lineRule="auto"/>
        <w:rPr>
          <w:rFonts w:ascii="Arial" w:hAnsi="Arial" w:cs="Arial"/>
          <w:b/>
          <w:bCs/>
        </w:rPr>
      </w:pPr>
      <w:r w:rsidRPr="00366553">
        <w:rPr>
          <w:rFonts w:ascii="Arial" w:hAnsi="Arial" w:cs="Arial"/>
          <w:b/>
          <w:bCs/>
        </w:rPr>
        <w:t>Notes for editors:</w:t>
      </w:r>
    </w:p>
    <w:p w14:paraId="657358FE" w14:textId="77777777" w:rsidR="00945513" w:rsidRPr="00366553" w:rsidRDefault="00945513" w:rsidP="00945513">
      <w:pPr>
        <w:autoSpaceDE w:val="0"/>
        <w:autoSpaceDN w:val="0"/>
        <w:adjustRightInd w:val="0"/>
        <w:spacing w:after="0" w:line="240" w:lineRule="auto"/>
        <w:jc w:val="both"/>
        <w:rPr>
          <w:rFonts w:ascii="Arial" w:hAnsi="Arial" w:cs="Arial"/>
        </w:rPr>
      </w:pPr>
      <w:r w:rsidRPr="00366553">
        <w:rPr>
          <w:rFonts w:ascii="Arial" w:hAnsi="Arial" w:cs="Arial"/>
          <w:b/>
          <w:bCs/>
        </w:rPr>
        <w:t xml:space="preserve">For more information contact: </w:t>
      </w:r>
      <w:r w:rsidRPr="00366553">
        <w:rPr>
          <w:rFonts w:ascii="Arial" w:hAnsi="Arial" w:cs="Arial"/>
        </w:rPr>
        <w:t xml:space="preserve">Emma Williams, Marketing and Communications Lead, Emma.Williams@essex.gov.uk or Christopher Davies, Marketing and Communications Officer, Christopher.Davies@Essex.gov.uk or telephone 07738 885659. </w:t>
      </w:r>
    </w:p>
    <w:p w14:paraId="152A003D" w14:textId="77777777" w:rsidR="00945513" w:rsidRPr="00366553" w:rsidRDefault="00945513" w:rsidP="00945513">
      <w:pPr>
        <w:autoSpaceDE w:val="0"/>
        <w:autoSpaceDN w:val="0"/>
        <w:adjustRightInd w:val="0"/>
        <w:spacing w:after="0" w:line="240" w:lineRule="auto"/>
        <w:jc w:val="both"/>
        <w:rPr>
          <w:rFonts w:ascii="Arial" w:hAnsi="Arial" w:cs="Arial"/>
        </w:rPr>
      </w:pPr>
    </w:p>
    <w:p w14:paraId="0757D039" w14:textId="77777777" w:rsidR="00945513" w:rsidRDefault="00945513" w:rsidP="00945513">
      <w:pPr>
        <w:autoSpaceDE w:val="0"/>
        <w:autoSpaceDN w:val="0"/>
        <w:adjustRightInd w:val="0"/>
        <w:spacing w:after="0" w:line="240" w:lineRule="auto"/>
        <w:jc w:val="both"/>
        <w:rPr>
          <w:rFonts w:ascii="Arial" w:hAnsi="Arial" w:cs="Arial"/>
        </w:rPr>
      </w:pPr>
      <w:r w:rsidRPr="00366553">
        <w:rPr>
          <w:rFonts w:ascii="Arial" w:hAnsi="Arial" w:cs="Arial"/>
          <w:b/>
          <w:bCs/>
        </w:rPr>
        <w:t xml:space="preserve">Explore Essex: </w:t>
      </w:r>
      <w:r w:rsidRPr="00366553">
        <w:rPr>
          <w:rFonts w:ascii="Arial" w:hAnsi="Arial" w:cs="Arial"/>
        </w:rPr>
        <w:t xml:space="preserve">Explore Essex brings together a unique group of Country Parks and heritage venues which are owned by Essex County Council. Its mission is to deliver a broad range of exciting facilities and activities for the people of Essex with an emphasis on culture, heritage and environment. </w:t>
      </w:r>
      <w:hyperlink r:id="rId8" w:history="1">
        <w:r w:rsidRPr="00366553">
          <w:rPr>
            <w:rFonts w:ascii="Arial" w:hAnsi="Arial" w:cs="Arial"/>
            <w:color w:val="0563C1" w:themeColor="hyperlink"/>
            <w:u w:val="single"/>
          </w:rPr>
          <w:t>www.explore-essex.com</w:t>
        </w:r>
      </w:hyperlink>
      <w:r w:rsidRPr="00366553">
        <w:rPr>
          <w:rFonts w:ascii="Arial" w:hAnsi="Arial" w:cs="Arial"/>
        </w:rPr>
        <w:t xml:space="preserve"> @exploressex @exploreessex.</w:t>
      </w:r>
    </w:p>
    <w:p w14:paraId="16045940" w14:textId="1E3C114B" w:rsidR="00945513" w:rsidRDefault="00945513" w:rsidP="00945513"/>
    <w:p w14:paraId="01701B54" w14:textId="6B47727C" w:rsidR="00C855E5" w:rsidRDefault="00C855E5" w:rsidP="00945513"/>
    <w:sectPr w:rsidR="00C855E5" w:rsidSect="004E113F">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2A18" w14:textId="77777777" w:rsidR="00945513" w:rsidRDefault="00945513" w:rsidP="00945513">
      <w:pPr>
        <w:spacing w:after="0" w:line="240" w:lineRule="auto"/>
      </w:pPr>
      <w:r>
        <w:separator/>
      </w:r>
    </w:p>
  </w:endnote>
  <w:endnote w:type="continuationSeparator" w:id="0">
    <w:p w14:paraId="3C8AF97C" w14:textId="77777777" w:rsidR="00945513" w:rsidRDefault="00945513" w:rsidP="0094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62BE" w14:textId="77777777" w:rsidR="00945513" w:rsidRDefault="00945513" w:rsidP="00945513">
      <w:pPr>
        <w:spacing w:after="0" w:line="240" w:lineRule="auto"/>
      </w:pPr>
      <w:r>
        <w:separator/>
      </w:r>
    </w:p>
  </w:footnote>
  <w:footnote w:type="continuationSeparator" w:id="0">
    <w:p w14:paraId="7E50D75C" w14:textId="77777777" w:rsidR="00945513" w:rsidRDefault="00945513" w:rsidP="00945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13"/>
    <w:rsid w:val="00093FDA"/>
    <w:rsid w:val="00096CA6"/>
    <w:rsid w:val="000D3FF9"/>
    <w:rsid w:val="00215E99"/>
    <w:rsid w:val="003B35AC"/>
    <w:rsid w:val="003E4555"/>
    <w:rsid w:val="00434C91"/>
    <w:rsid w:val="00456B79"/>
    <w:rsid w:val="00467ADE"/>
    <w:rsid w:val="0047337C"/>
    <w:rsid w:val="004C5AC2"/>
    <w:rsid w:val="004E113F"/>
    <w:rsid w:val="004F5DB4"/>
    <w:rsid w:val="00515000"/>
    <w:rsid w:val="00521045"/>
    <w:rsid w:val="005C0FC1"/>
    <w:rsid w:val="006755FE"/>
    <w:rsid w:val="006F19B6"/>
    <w:rsid w:val="006F4237"/>
    <w:rsid w:val="007B315B"/>
    <w:rsid w:val="007D3C66"/>
    <w:rsid w:val="00886A01"/>
    <w:rsid w:val="008F49BF"/>
    <w:rsid w:val="00945513"/>
    <w:rsid w:val="00990E77"/>
    <w:rsid w:val="009B79E4"/>
    <w:rsid w:val="009C51B1"/>
    <w:rsid w:val="009D065E"/>
    <w:rsid w:val="00A87BE1"/>
    <w:rsid w:val="00AA03D0"/>
    <w:rsid w:val="00AE181E"/>
    <w:rsid w:val="00B41CB8"/>
    <w:rsid w:val="00C72E17"/>
    <w:rsid w:val="00C855E5"/>
    <w:rsid w:val="00C8771A"/>
    <w:rsid w:val="00D0404A"/>
    <w:rsid w:val="00D43A9B"/>
    <w:rsid w:val="00D500E9"/>
    <w:rsid w:val="00D66D5E"/>
    <w:rsid w:val="00D679E0"/>
    <w:rsid w:val="00DA6B37"/>
    <w:rsid w:val="00E4734A"/>
    <w:rsid w:val="00EF17BB"/>
    <w:rsid w:val="00F27F4B"/>
    <w:rsid w:val="00F3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2F95"/>
  <w15:chartTrackingRefBased/>
  <w15:docId w15:val="{40A7FDD5-3CA6-4C53-AD35-5AE8A43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5513"/>
    <w:rPr>
      <w:i/>
      <w:iCs/>
    </w:rPr>
  </w:style>
  <w:style w:type="table" w:styleId="TableGrid">
    <w:name w:val="Table Grid"/>
    <w:basedOn w:val="TableNormal"/>
    <w:uiPriority w:val="39"/>
    <w:rsid w:val="0094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45513"/>
  </w:style>
  <w:style w:type="character" w:styleId="Hyperlink">
    <w:name w:val="Hyperlink"/>
    <w:basedOn w:val="DefaultParagraphFont"/>
    <w:uiPriority w:val="99"/>
    <w:unhideWhenUsed/>
    <w:rsid w:val="00A87BE1"/>
    <w:rPr>
      <w:color w:val="0563C1" w:themeColor="hyperlink"/>
      <w:u w:val="single"/>
    </w:rPr>
  </w:style>
  <w:style w:type="character" w:styleId="UnresolvedMention">
    <w:name w:val="Unresolved Mention"/>
    <w:basedOn w:val="DefaultParagraphFont"/>
    <w:uiPriority w:val="99"/>
    <w:semiHidden/>
    <w:unhideWhenUsed/>
    <w:rsid w:val="00A87BE1"/>
    <w:rPr>
      <w:color w:val="605E5C"/>
      <w:shd w:val="clear" w:color="auto" w:fill="E1DFDD"/>
    </w:rPr>
  </w:style>
  <w:style w:type="character" w:styleId="Strong">
    <w:name w:val="Strong"/>
    <w:basedOn w:val="DefaultParagraphFont"/>
    <w:uiPriority w:val="22"/>
    <w:qFormat/>
    <w:rsid w:val="00D66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essex.com" TargetMode="External"/><Relationship Id="rId3" Type="http://schemas.openxmlformats.org/officeDocument/2006/relationships/webSettings" Target="webSettings.xml"/><Relationship Id="rId7" Type="http://schemas.openxmlformats.org/officeDocument/2006/relationships/hyperlink" Target="http://www.explore-essex.com/culture/essex-acf-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 - Marketing and Communications Officer</dc:creator>
  <cp:keywords/>
  <dc:description/>
  <cp:lastModifiedBy>Chris Davies - Marketing and Communications Officer</cp:lastModifiedBy>
  <cp:revision>4</cp:revision>
  <dcterms:created xsi:type="dcterms:W3CDTF">2022-07-20T14:00:00Z</dcterms:created>
  <dcterms:modified xsi:type="dcterms:W3CDTF">2022-07-21T10:35:00Z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2022-07-20T10:35:03Z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87014646-554b-49f5-a154-0000776040dc</vt:lpwstr>
  </property>
  <property fmtid="{D5CDD505-2E9C-101B-9397-08002B2CF9AE}" pid="8" name="MSIP_Label_39d8be9e-c8d9-4b9c-bd40-2c27cc7ea2e6_ContentBits">
    <vt:lpwstr>0</vt:lpwstr>
  </property>
</Properties>
</file>